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AB349">
      <w:pPr>
        <w:spacing w:line="240" w:lineRule="auto"/>
        <w:jc w:val="center"/>
        <w:rPr>
          <w:rFonts w:ascii="Times New Roman" w:hAnsi="Times New Roman"/>
          <w:b/>
          <w:sz w:val="28"/>
          <w:szCs w:val="28"/>
        </w:rPr>
      </w:pPr>
      <w:r>
        <w:rPr>
          <w:rFonts w:ascii="Times New Roman" w:hAnsi="Times New Roman"/>
          <w:b/>
          <w:sz w:val="28"/>
          <w:szCs w:val="28"/>
        </w:rPr>
        <w:t xml:space="preserve">19EC2103 – </w:t>
      </w:r>
      <w:bookmarkStart w:id="0" w:name="_GoBack"/>
      <w:r>
        <w:rPr>
          <w:rFonts w:ascii="Times New Roman" w:hAnsi="Times New Roman"/>
          <w:b/>
          <w:sz w:val="28"/>
          <w:szCs w:val="28"/>
        </w:rPr>
        <w:t>SIGNALS AND SYSTEMS</w:t>
      </w:r>
      <w:bookmarkEnd w:id="0"/>
    </w:p>
    <w:p w14:paraId="5D8CC777">
      <w:pPr>
        <w:spacing w:after="240"/>
        <w:jc w:val="center"/>
        <w:rPr>
          <w:rFonts w:ascii="Times New Roman" w:hAnsi="Times New Roman"/>
          <w:sz w:val="24"/>
          <w:szCs w:val="24"/>
          <w:u w:val="single"/>
        </w:rPr>
      </w:pPr>
      <w:r>
        <w:rPr>
          <w:rFonts w:ascii="Times New Roman" w:hAnsi="Times New Roman"/>
          <w:sz w:val="24"/>
          <w:szCs w:val="24"/>
        </w:rPr>
        <w:t>(Common to ECE and EEE)</w:t>
      </w:r>
    </w:p>
    <w:tbl>
      <w:tblPr>
        <w:tblStyle w:val="111"/>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828"/>
        <w:gridCol w:w="3402"/>
        <w:gridCol w:w="1134"/>
      </w:tblGrid>
      <w:tr w14:paraId="248D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7CCD1929">
            <w:pPr>
              <w:spacing w:after="0" w:line="240" w:lineRule="auto"/>
              <w:jc w:val="both"/>
              <w:rPr>
                <w:rFonts w:ascii="Times New Roman" w:hAnsi="Times New Roman"/>
                <w:b/>
                <w:bCs/>
                <w:sz w:val="24"/>
                <w:szCs w:val="24"/>
              </w:rPr>
            </w:pPr>
            <w:r>
              <w:rPr>
                <w:rFonts w:ascii="Times New Roman" w:hAnsi="Times New Roman"/>
                <w:b/>
                <w:bCs/>
                <w:sz w:val="24"/>
                <w:szCs w:val="24"/>
              </w:rPr>
              <w:t>Course category:</w:t>
            </w:r>
          </w:p>
        </w:tc>
        <w:tc>
          <w:tcPr>
            <w:tcW w:w="3828" w:type="dxa"/>
          </w:tcPr>
          <w:p w14:paraId="634B408A">
            <w:pPr>
              <w:spacing w:after="0" w:line="240" w:lineRule="auto"/>
              <w:jc w:val="both"/>
              <w:rPr>
                <w:rFonts w:ascii="Times New Roman" w:hAnsi="Times New Roman"/>
                <w:sz w:val="24"/>
                <w:szCs w:val="24"/>
              </w:rPr>
            </w:pPr>
            <w:r>
              <w:rPr>
                <w:rFonts w:ascii="Times New Roman" w:hAnsi="Times New Roman"/>
                <w:sz w:val="24"/>
                <w:szCs w:val="24"/>
              </w:rPr>
              <w:t>Program core</w:t>
            </w:r>
          </w:p>
        </w:tc>
        <w:tc>
          <w:tcPr>
            <w:tcW w:w="3402" w:type="dxa"/>
          </w:tcPr>
          <w:p w14:paraId="58F7D7B5">
            <w:pPr>
              <w:spacing w:after="0" w:line="240" w:lineRule="auto"/>
              <w:jc w:val="both"/>
              <w:rPr>
                <w:rFonts w:ascii="Times New Roman" w:hAnsi="Times New Roman"/>
                <w:b/>
                <w:bCs/>
                <w:sz w:val="24"/>
                <w:szCs w:val="24"/>
              </w:rPr>
            </w:pPr>
            <w:r>
              <w:rPr>
                <w:rFonts w:ascii="Times New Roman" w:hAnsi="Times New Roman"/>
                <w:b/>
                <w:bCs/>
                <w:sz w:val="24"/>
                <w:szCs w:val="24"/>
              </w:rPr>
              <w:t>Credits:</w:t>
            </w:r>
          </w:p>
        </w:tc>
        <w:tc>
          <w:tcPr>
            <w:tcW w:w="1134" w:type="dxa"/>
          </w:tcPr>
          <w:p w14:paraId="371B11F9">
            <w:pPr>
              <w:spacing w:after="0" w:line="240" w:lineRule="auto"/>
              <w:jc w:val="both"/>
              <w:rPr>
                <w:rFonts w:ascii="Times New Roman" w:hAnsi="Times New Roman"/>
                <w:sz w:val="24"/>
                <w:szCs w:val="24"/>
              </w:rPr>
            </w:pPr>
            <w:r>
              <w:rPr>
                <w:rFonts w:ascii="Times New Roman" w:hAnsi="Times New Roman" w:eastAsiaTheme="minorEastAsia"/>
                <w:sz w:val="24"/>
                <w:szCs w:val="24"/>
              </w:rPr>
              <w:t>3</w:t>
            </w:r>
          </w:p>
        </w:tc>
      </w:tr>
      <w:tr w14:paraId="0D55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5A13760B">
            <w:pPr>
              <w:spacing w:after="0" w:line="240" w:lineRule="auto"/>
              <w:jc w:val="both"/>
              <w:rPr>
                <w:rFonts w:ascii="Times New Roman" w:hAnsi="Times New Roman"/>
                <w:b/>
                <w:bCs/>
                <w:sz w:val="24"/>
                <w:szCs w:val="24"/>
              </w:rPr>
            </w:pPr>
            <w:r>
              <w:rPr>
                <w:rFonts w:ascii="Times New Roman" w:hAnsi="Times New Roman"/>
                <w:b/>
                <w:bCs/>
                <w:sz w:val="24"/>
                <w:szCs w:val="24"/>
              </w:rPr>
              <w:t>Course Type:</w:t>
            </w:r>
          </w:p>
        </w:tc>
        <w:tc>
          <w:tcPr>
            <w:tcW w:w="3828" w:type="dxa"/>
          </w:tcPr>
          <w:p w14:paraId="37A46B79">
            <w:pPr>
              <w:spacing w:after="0" w:line="240" w:lineRule="auto"/>
              <w:jc w:val="both"/>
              <w:rPr>
                <w:rFonts w:ascii="Times New Roman" w:hAnsi="Times New Roman"/>
                <w:sz w:val="24"/>
                <w:szCs w:val="24"/>
              </w:rPr>
            </w:pPr>
            <w:r>
              <w:rPr>
                <w:rFonts w:ascii="Times New Roman" w:hAnsi="Times New Roman"/>
                <w:sz w:val="24"/>
                <w:szCs w:val="24"/>
              </w:rPr>
              <w:t>Theory</w:t>
            </w:r>
          </w:p>
        </w:tc>
        <w:tc>
          <w:tcPr>
            <w:tcW w:w="3402" w:type="dxa"/>
          </w:tcPr>
          <w:p w14:paraId="39BBD4E1">
            <w:pPr>
              <w:spacing w:after="0" w:line="240" w:lineRule="auto"/>
              <w:jc w:val="both"/>
              <w:rPr>
                <w:rFonts w:ascii="Times New Roman" w:hAnsi="Times New Roman"/>
                <w:b/>
                <w:bCs/>
                <w:sz w:val="24"/>
                <w:szCs w:val="24"/>
              </w:rPr>
            </w:pPr>
            <w:r>
              <w:rPr>
                <w:rFonts w:ascii="Times New Roman" w:hAnsi="Times New Roman"/>
                <w:b/>
                <w:bCs/>
                <w:sz w:val="24"/>
                <w:szCs w:val="24"/>
              </w:rPr>
              <w:t>Lecture - Tutorial - Practical:</w:t>
            </w:r>
          </w:p>
        </w:tc>
        <w:tc>
          <w:tcPr>
            <w:tcW w:w="1134" w:type="dxa"/>
          </w:tcPr>
          <w:p w14:paraId="75E27FFF">
            <w:pPr>
              <w:spacing w:after="0" w:line="240" w:lineRule="auto"/>
              <w:jc w:val="both"/>
              <w:rPr>
                <w:rFonts w:ascii="Times New Roman" w:hAnsi="Times New Roman"/>
                <w:sz w:val="24"/>
                <w:szCs w:val="24"/>
              </w:rPr>
            </w:pPr>
            <w:r>
              <w:rPr>
                <w:rFonts w:ascii="Times New Roman" w:hAnsi="Times New Roman" w:eastAsiaTheme="minorEastAsia"/>
                <w:sz w:val="24"/>
                <w:szCs w:val="24"/>
              </w:rPr>
              <w:t>3</w:t>
            </w:r>
            <w:r>
              <w:rPr>
                <w:rFonts w:ascii="Times New Roman" w:hAnsi="Times New Roman"/>
                <w:sz w:val="24"/>
                <w:szCs w:val="24"/>
              </w:rPr>
              <w:t>- 0 – 0</w:t>
            </w:r>
          </w:p>
        </w:tc>
      </w:tr>
      <w:tr w14:paraId="7D63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985" w:type="dxa"/>
          </w:tcPr>
          <w:p w14:paraId="1B5F21B8">
            <w:pPr>
              <w:spacing w:after="0" w:line="240" w:lineRule="auto"/>
              <w:jc w:val="both"/>
              <w:rPr>
                <w:rFonts w:ascii="Times New Roman" w:hAnsi="Times New Roman"/>
                <w:b/>
                <w:bCs/>
                <w:sz w:val="24"/>
                <w:szCs w:val="24"/>
              </w:rPr>
            </w:pPr>
            <w:r>
              <w:rPr>
                <w:rFonts w:ascii="Times New Roman" w:hAnsi="Times New Roman"/>
                <w:b/>
                <w:bCs/>
                <w:sz w:val="24"/>
                <w:szCs w:val="24"/>
              </w:rPr>
              <w:t>Prerequisite:</w:t>
            </w:r>
          </w:p>
        </w:tc>
        <w:tc>
          <w:tcPr>
            <w:tcW w:w="3828" w:type="dxa"/>
          </w:tcPr>
          <w:p w14:paraId="2B9D4CD6">
            <w:pPr>
              <w:spacing w:after="0" w:line="240" w:lineRule="auto"/>
              <w:jc w:val="both"/>
              <w:rPr>
                <w:rFonts w:ascii="Times New Roman" w:hAnsi="Times New Roman"/>
                <w:sz w:val="24"/>
                <w:szCs w:val="24"/>
              </w:rPr>
            </w:pPr>
            <w:r>
              <w:rPr>
                <w:rFonts w:ascii="Times New Roman" w:hAnsi="Times New Roman"/>
                <w:sz w:val="24"/>
                <w:szCs w:val="24"/>
              </w:rPr>
              <w:t>Knowledge of vectors Trigonometry, Differentiation &amp; Integration</w:t>
            </w:r>
          </w:p>
        </w:tc>
        <w:tc>
          <w:tcPr>
            <w:tcW w:w="3402" w:type="dxa"/>
          </w:tcPr>
          <w:p w14:paraId="4C998209">
            <w:pPr>
              <w:spacing w:after="0" w:line="240" w:lineRule="auto"/>
              <w:jc w:val="both"/>
              <w:rPr>
                <w:rFonts w:ascii="Times New Roman" w:hAnsi="Times New Roman"/>
                <w:b/>
                <w:bCs/>
                <w:sz w:val="24"/>
                <w:szCs w:val="24"/>
              </w:rPr>
            </w:pPr>
            <w:r>
              <w:rPr>
                <w:rFonts w:ascii="Times New Roman" w:hAnsi="Times New Roman"/>
                <w:b/>
                <w:bCs/>
                <w:sz w:val="24"/>
                <w:szCs w:val="24"/>
              </w:rPr>
              <w:t>Sessional  Evaluation :</w:t>
            </w:r>
          </w:p>
          <w:p w14:paraId="381E7A5F">
            <w:pPr>
              <w:spacing w:after="0" w:line="240" w:lineRule="auto"/>
              <w:jc w:val="both"/>
              <w:rPr>
                <w:rFonts w:ascii="Times New Roman" w:hAnsi="Times New Roman"/>
                <w:b/>
                <w:bCs/>
                <w:sz w:val="24"/>
                <w:szCs w:val="24"/>
              </w:rPr>
            </w:pPr>
            <w:r>
              <w:rPr>
                <w:rFonts w:ascii="Times New Roman" w:hAnsi="Times New Roman"/>
                <w:b/>
                <w:sz w:val="24"/>
                <w:szCs w:val="24"/>
              </w:rPr>
              <w:t>External Evaluation</w:t>
            </w:r>
            <w:r>
              <w:rPr>
                <w:rFonts w:ascii="Times New Roman" w:hAnsi="Times New Roman"/>
                <w:b/>
                <w:bCs/>
                <w:sz w:val="24"/>
                <w:szCs w:val="24"/>
              </w:rPr>
              <w:t>:</w:t>
            </w:r>
          </w:p>
          <w:p w14:paraId="044965F5">
            <w:pPr>
              <w:spacing w:after="0" w:line="240" w:lineRule="auto"/>
              <w:jc w:val="both"/>
              <w:rPr>
                <w:rFonts w:ascii="Times New Roman" w:hAnsi="Times New Roman"/>
                <w:b/>
                <w:bCs/>
                <w:sz w:val="24"/>
                <w:szCs w:val="24"/>
              </w:rPr>
            </w:pPr>
            <w:r>
              <w:rPr>
                <w:rFonts w:ascii="Times New Roman" w:hAnsi="Times New Roman"/>
                <w:b/>
                <w:bCs/>
                <w:sz w:val="24"/>
                <w:szCs w:val="24"/>
              </w:rPr>
              <w:t>Total Marks:</w:t>
            </w:r>
          </w:p>
        </w:tc>
        <w:tc>
          <w:tcPr>
            <w:tcW w:w="1134" w:type="dxa"/>
          </w:tcPr>
          <w:p w14:paraId="0ED91A82">
            <w:pPr>
              <w:spacing w:after="0" w:line="240" w:lineRule="auto"/>
              <w:jc w:val="both"/>
              <w:rPr>
                <w:rFonts w:ascii="Times New Roman" w:hAnsi="Times New Roman"/>
                <w:sz w:val="24"/>
                <w:szCs w:val="24"/>
              </w:rPr>
            </w:pPr>
            <w:r>
              <w:rPr>
                <w:rFonts w:ascii="Times New Roman" w:hAnsi="Times New Roman"/>
                <w:sz w:val="24"/>
                <w:szCs w:val="24"/>
              </w:rPr>
              <w:t>40</w:t>
            </w:r>
          </w:p>
          <w:p w14:paraId="39DAB10A">
            <w:pPr>
              <w:spacing w:after="0" w:line="240" w:lineRule="auto"/>
              <w:jc w:val="both"/>
              <w:rPr>
                <w:rFonts w:ascii="Times New Roman" w:hAnsi="Times New Roman"/>
                <w:sz w:val="24"/>
                <w:szCs w:val="24"/>
              </w:rPr>
            </w:pPr>
            <w:r>
              <w:rPr>
                <w:rFonts w:ascii="Times New Roman" w:hAnsi="Times New Roman"/>
                <w:sz w:val="24"/>
                <w:szCs w:val="24"/>
              </w:rPr>
              <w:t>60</w:t>
            </w:r>
          </w:p>
          <w:p w14:paraId="15C68EDF">
            <w:pPr>
              <w:spacing w:after="0" w:line="240" w:lineRule="auto"/>
              <w:jc w:val="both"/>
              <w:rPr>
                <w:rFonts w:ascii="Times New Roman" w:hAnsi="Times New Roman"/>
                <w:sz w:val="24"/>
                <w:szCs w:val="24"/>
              </w:rPr>
            </w:pPr>
            <w:r>
              <w:rPr>
                <w:rFonts w:ascii="Times New Roman" w:hAnsi="Times New Roman"/>
                <w:sz w:val="24"/>
                <w:szCs w:val="24"/>
              </w:rPr>
              <w:t>100</w:t>
            </w:r>
          </w:p>
        </w:tc>
      </w:tr>
    </w:tbl>
    <w:p w14:paraId="78574B51">
      <w:pPr>
        <w:spacing w:after="0"/>
        <w:jc w:val="both"/>
        <w:rPr>
          <w:rFonts w:ascii="Times New Roman" w:hAnsi="Times New Roman"/>
          <w:sz w:val="24"/>
          <w:szCs w:val="24"/>
          <w:u w:val="single"/>
        </w:rPr>
      </w:pPr>
    </w:p>
    <w:tbl>
      <w:tblPr>
        <w:tblStyle w:val="111"/>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6"/>
        <w:gridCol w:w="670"/>
        <w:gridCol w:w="8123"/>
      </w:tblGrid>
      <w:tr w14:paraId="5503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560" w:type="dxa"/>
            <w:vMerge w:val="restart"/>
          </w:tcPr>
          <w:p w14:paraId="47F1543E">
            <w:pPr>
              <w:spacing w:after="0" w:line="240" w:lineRule="auto"/>
              <w:jc w:val="both"/>
              <w:rPr>
                <w:rFonts w:ascii="Times New Roman" w:hAnsi="Times New Roman"/>
                <w:bCs/>
                <w:sz w:val="24"/>
                <w:szCs w:val="24"/>
              </w:rPr>
            </w:pPr>
          </w:p>
          <w:p w14:paraId="1039A512">
            <w:pPr>
              <w:spacing w:after="0" w:line="240" w:lineRule="auto"/>
              <w:jc w:val="both"/>
              <w:rPr>
                <w:rFonts w:ascii="Times New Roman" w:hAnsi="Times New Roman"/>
                <w:bCs/>
                <w:sz w:val="24"/>
                <w:szCs w:val="24"/>
              </w:rPr>
            </w:pPr>
          </w:p>
          <w:p w14:paraId="0E7E4F27">
            <w:pPr>
              <w:spacing w:after="0" w:line="240" w:lineRule="auto"/>
              <w:jc w:val="both"/>
              <w:rPr>
                <w:rFonts w:ascii="Times New Roman" w:hAnsi="Times New Roman"/>
                <w:bCs/>
                <w:sz w:val="24"/>
                <w:szCs w:val="24"/>
              </w:rPr>
            </w:pPr>
          </w:p>
          <w:p w14:paraId="1EAF33B5">
            <w:pPr>
              <w:spacing w:after="0" w:line="240" w:lineRule="auto"/>
              <w:jc w:val="center"/>
              <w:rPr>
                <w:rFonts w:ascii="Times New Roman" w:hAnsi="Times New Roman"/>
                <w:b/>
                <w:bCs/>
                <w:sz w:val="24"/>
                <w:szCs w:val="24"/>
              </w:rPr>
            </w:pPr>
            <w:r>
              <w:rPr>
                <w:rFonts w:ascii="Times New Roman" w:hAnsi="Times New Roman"/>
                <w:b/>
                <w:bCs/>
                <w:sz w:val="24"/>
                <w:szCs w:val="24"/>
              </w:rPr>
              <w:t>Course</w:t>
            </w:r>
          </w:p>
          <w:p w14:paraId="425F647F">
            <w:pPr>
              <w:spacing w:after="0" w:line="240" w:lineRule="auto"/>
              <w:jc w:val="center"/>
              <w:rPr>
                <w:rFonts w:ascii="Times New Roman" w:hAnsi="Times New Roman"/>
                <w:bCs/>
                <w:sz w:val="24"/>
                <w:szCs w:val="24"/>
                <w:u w:val="single"/>
              </w:rPr>
            </w:pPr>
            <w:r>
              <w:rPr>
                <w:rFonts w:ascii="Times New Roman" w:hAnsi="Times New Roman"/>
                <w:b/>
                <w:bCs/>
                <w:sz w:val="24"/>
                <w:szCs w:val="24"/>
              </w:rPr>
              <w:t>Objectives</w:t>
            </w:r>
          </w:p>
        </w:tc>
        <w:tc>
          <w:tcPr>
            <w:tcW w:w="8789" w:type="dxa"/>
            <w:gridSpan w:val="2"/>
          </w:tcPr>
          <w:p w14:paraId="609F2963">
            <w:pPr>
              <w:spacing w:before="240" w:after="120" w:line="276" w:lineRule="auto"/>
              <w:contextualSpacing/>
              <w:jc w:val="both"/>
              <w:rPr>
                <w:rFonts w:ascii="Times New Roman" w:hAnsi="Times New Roman"/>
                <w:bCs/>
                <w:sz w:val="24"/>
                <w:szCs w:val="24"/>
              </w:rPr>
            </w:pPr>
            <w:r>
              <w:rPr>
                <w:rFonts w:ascii="Times New Roman" w:hAnsi="Times New Roman" w:eastAsiaTheme="minorEastAsia"/>
                <w:sz w:val="24"/>
                <w:szCs w:val="24"/>
              </w:rPr>
              <w:t>Students undergoing this course are expected to understand:</w:t>
            </w:r>
          </w:p>
        </w:tc>
      </w:tr>
      <w:tr w14:paraId="52E7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560" w:type="dxa"/>
            <w:vMerge w:val="continue"/>
          </w:tcPr>
          <w:p w14:paraId="07000289">
            <w:pPr>
              <w:spacing w:after="0" w:line="240" w:lineRule="auto"/>
              <w:jc w:val="both"/>
              <w:rPr>
                <w:rFonts w:ascii="Times New Roman" w:hAnsi="Times New Roman"/>
                <w:bCs/>
                <w:sz w:val="24"/>
                <w:szCs w:val="24"/>
              </w:rPr>
            </w:pPr>
          </w:p>
        </w:tc>
        <w:tc>
          <w:tcPr>
            <w:tcW w:w="8789" w:type="dxa"/>
            <w:gridSpan w:val="2"/>
          </w:tcPr>
          <w:p w14:paraId="266DF76C">
            <w:pPr>
              <w:pStyle w:val="249"/>
              <w:numPr>
                <w:ilvl w:val="0"/>
                <w:numId w:val="11"/>
              </w:numPr>
              <w:autoSpaceDE w:val="0"/>
              <w:autoSpaceDN w:val="0"/>
              <w:adjustRightInd w:val="0"/>
              <w:jc w:val="both"/>
            </w:pPr>
            <w:r>
              <w:t>Various analysis and operations on signals.</w:t>
            </w:r>
          </w:p>
          <w:p w14:paraId="63B99FCE">
            <w:pPr>
              <w:pStyle w:val="249"/>
              <w:numPr>
                <w:ilvl w:val="0"/>
                <w:numId w:val="11"/>
              </w:numPr>
              <w:autoSpaceDE w:val="0"/>
              <w:autoSpaceDN w:val="0"/>
              <w:adjustRightInd w:val="0"/>
              <w:jc w:val="both"/>
              <w:rPr>
                <w:rFonts w:eastAsiaTheme="minorEastAsia"/>
              </w:rPr>
            </w:pPr>
            <w:r>
              <w:t>The Fourier series for periodic signals.</w:t>
            </w:r>
          </w:p>
          <w:p w14:paraId="63349D2B">
            <w:pPr>
              <w:numPr>
                <w:ilvl w:val="0"/>
                <w:numId w:val="11"/>
              </w:numPr>
              <w:autoSpaceDE w:val="0"/>
              <w:autoSpaceDN w:val="0"/>
              <w:adjustRightInd w:val="0"/>
              <w:spacing w:after="0" w:line="240" w:lineRule="auto"/>
              <w:jc w:val="both"/>
              <w:rPr>
                <w:rFonts w:ascii="Times New Roman" w:hAnsi="Times New Roman" w:eastAsiaTheme="minorEastAsia"/>
                <w:sz w:val="24"/>
                <w:szCs w:val="24"/>
              </w:rPr>
            </w:pPr>
            <w:r>
              <w:rPr>
                <w:rFonts w:ascii="Times New Roman" w:hAnsi="Times New Roman"/>
                <w:sz w:val="24"/>
                <w:szCs w:val="24"/>
              </w:rPr>
              <w:t>The Fourier Transform of various signals.</w:t>
            </w:r>
          </w:p>
          <w:p w14:paraId="747E53B5">
            <w:pPr>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different type of sampling technique.</w:t>
            </w:r>
          </w:p>
          <w:p w14:paraId="2D5E45D5">
            <w:pPr>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response of systems.</w:t>
            </w:r>
          </w:p>
          <w:p w14:paraId="14A9D89E">
            <w:pPr>
              <w:numPr>
                <w:ilvl w:val="0"/>
                <w:numId w:val="11"/>
              </w:numPr>
              <w:autoSpaceDE w:val="0"/>
              <w:autoSpaceDN w:val="0"/>
              <w:adjustRightInd w:val="0"/>
              <w:spacing w:after="0" w:line="240" w:lineRule="auto"/>
              <w:jc w:val="both"/>
              <w:rPr>
                <w:rFonts w:ascii="Times New Roman" w:hAnsi="Times New Roman" w:eastAsiaTheme="minorEastAsia"/>
                <w:sz w:val="24"/>
                <w:szCs w:val="24"/>
              </w:rPr>
            </w:pPr>
            <w:r>
              <w:rPr>
                <w:rFonts w:ascii="Times New Roman" w:hAnsi="Times New Roman" w:eastAsiaTheme="minorEastAsia"/>
                <w:sz w:val="24"/>
                <w:szCs w:val="24"/>
              </w:rPr>
              <w:t>The discrete time signals and systems.</w:t>
            </w:r>
          </w:p>
        </w:tc>
      </w:tr>
      <w:tr w14:paraId="06AE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560" w:type="dxa"/>
            <w:vMerge w:val="restart"/>
          </w:tcPr>
          <w:p w14:paraId="26EA5358">
            <w:pPr>
              <w:spacing w:after="0" w:line="240" w:lineRule="auto"/>
              <w:jc w:val="both"/>
              <w:rPr>
                <w:rFonts w:ascii="Times New Roman" w:hAnsi="Times New Roman"/>
                <w:bCs/>
                <w:sz w:val="24"/>
                <w:szCs w:val="24"/>
              </w:rPr>
            </w:pPr>
          </w:p>
          <w:p w14:paraId="068C3130">
            <w:pPr>
              <w:spacing w:after="0" w:line="240" w:lineRule="auto"/>
              <w:jc w:val="both"/>
              <w:rPr>
                <w:rFonts w:ascii="Times New Roman" w:hAnsi="Times New Roman"/>
                <w:bCs/>
                <w:sz w:val="24"/>
                <w:szCs w:val="24"/>
              </w:rPr>
            </w:pPr>
          </w:p>
          <w:p w14:paraId="4B47A639">
            <w:pPr>
              <w:spacing w:after="0" w:line="240" w:lineRule="auto"/>
              <w:jc w:val="both"/>
              <w:rPr>
                <w:rFonts w:ascii="Times New Roman" w:hAnsi="Times New Roman"/>
                <w:bCs/>
                <w:sz w:val="24"/>
                <w:szCs w:val="24"/>
              </w:rPr>
            </w:pPr>
          </w:p>
          <w:p w14:paraId="16C0C3DB">
            <w:pPr>
              <w:spacing w:after="0" w:line="240" w:lineRule="auto"/>
              <w:jc w:val="both"/>
              <w:rPr>
                <w:rFonts w:ascii="Times New Roman" w:hAnsi="Times New Roman"/>
                <w:bCs/>
                <w:sz w:val="24"/>
                <w:szCs w:val="24"/>
              </w:rPr>
            </w:pPr>
          </w:p>
          <w:p w14:paraId="7C2678A7">
            <w:pPr>
              <w:spacing w:after="0" w:line="240" w:lineRule="auto"/>
              <w:jc w:val="center"/>
              <w:rPr>
                <w:rFonts w:ascii="Times New Roman" w:hAnsi="Times New Roman"/>
                <w:b/>
                <w:bCs/>
                <w:sz w:val="24"/>
                <w:szCs w:val="24"/>
              </w:rPr>
            </w:pPr>
            <w:r>
              <w:rPr>
                <w:rFonts w:ascii="Times New Roman" w:hAnsi="Times New Roman"/>
                <w:b/>
                <w:bCs/>
                <w:sz w:val="24"/>
                <w:szCs w:val="24"/>
              </w:rPr>
              <w:t>Course Outcomes</w:t>
            </w:r>
          </w:p>
        </w:tc>
        <w:tc>
          <w:tcPr>
            <w:tcW w:w="8789" w:type="dxa"/>
            <w:gridSpan w:val="2"/>
          </w:tcPr>
          <w:p w14:paraId="6AEFA589">
            <w:pPr>
              <w:spacing w:before="120" w:after="0" w:line="240" w:lineRule="auto"/>
              <w:jc w:val="both"/>
              <w:rPr>
                <w:rFonts w:ascii="Times New Roman" w:hAnsi="Times New Roman"/>
                <w:bCs/>
                <w:sz w:val="24"/>
                <w:szCs w:val="24"/>
              </w:rPr>
            </w:pPr>
            <w:r>
              <w:rPr>
                <w:rFonts w:ascii="Times New Roman" w:hAnsi="Times New Roman"/>
                <w:sz w:val="24"/>
                <w:szCs w:val="24"/>
              </w:rPr>
              <w:t>Upon successful completion of the course, the students will be able to:</w:t>
            </w:r>
          </w:p>
        </w:tc>
      </w:tr>
      <w:tr w14:paraId="1F4F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560" w:type="dxa"/>
            <w:vMerge w:val="continue"/>
          </w:tcPr>
          <w:p w14:paraId="6E1EBD4E">
            <w:pPr>
              <w:spacing w:after="0" w:line="240" w:lineRule="auto"/>
              <w:jc w:val="both"/>
              <w:rPr>
                <w:rFonts w:ascii="Times New Roman" w:hAnsi="Times New Roman"/>
                <w:bCs/>
                <w:sz w:val="24"/>
                <w:szCs w:val="24"/>
              </w:rPr>
            </w:pPr>
          </w:p>
        </w:tc>
        <w:tc>
          <w:tcPr>
            <w:tcW w:w="614" w:type="dxa"/>
          </w:tcPr>
          <w:p w14:paraId="2C514FE0">
            <w:pPr>
              <w:spacing w:after="0" w:line="240" w:lineRule="auto"/>
              <w:jc w:val="both"/>
              <w:rPr>
                <w:rFonts w:ascii="Times New Roman" w:hAnsi="Times New Roman"/>
                <w:bCs/>
                <w:sz w:val="24"/>
                <w:szCs w:val="24"/>
              </w:rPr>
            </w:pPr>
            <w:r>
              <w:rPr>
                <w:rFonts w:ascii="Times New Roman" w:hAnsi="Times New Roman"/>
                <w:bCs/>
                <w:sz w:val="24"/>
                <w:szCs w:val="24"/>
              </w:rPr>
              <w:t>CO1</w:t>
            </w:r>
          </w:p>
        </w:tc>
        <w:tc>
          <w:tcPr>
            <w:tcW w:w="8175" w:type="dxa"/>
          </w:tcPr>
          <w:p w14:paraId="467205A3">
            <w:pPr>
              <w:spacing w:after="0" w:line="240" w:lineRule="auto"/>
              <w:jc w:val="both"/>
              <w:rPr>
                <w:rFonts w:ascii="Times New Roman" w:hAnsi="Times New Roman"/>
                <w:sz w:val="24"/>
                <w:szCs w:val="24"/>
              </w:rPr>
            </w:pPr>
            <w:r>
              <w:rPr>
                <w:rFonts w:ascii="Times New Roman" w:hAnsi="Times New Roman"/>
                <w:sz w:val="24"/>
                <w:szCs w:val="24"/>
              </w:rPr>
              <w:t>Define a signal and perform various operation on signals.</w:t>
            </w:r>
          </w:p>
        </w:tc>
      </w:tr>
      <w:tr w14:paraId="208E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560" w:type="dxa"/>
            <w:vMerge w:val="continue"/>
          </w:tcPr>
          <w:p w14:paraId="398E34EC">
            <w:pPr>
              <w:spacing w:after="0" w:line="240" w:lineRule="auto"/>
              <w:jc w:val="both"/>
              <w:rPr>
                <w:rFonts w:ascii="Times New Roman" w:hAnsi="Times New Roman"/>
                <w:bCs/>
                <w:sz w:val="24"/>
                <w:szCs w:val="24"/>
              </w:rPr>
            </w:pPr>
          </w:p>
        </w:tc>
        <w:tc>
          <w:tcPr>
            <w:tcW w:w="614" w:type="dxa"/>
          </w:tcPr>
          <w:p w14:paraId="1F91082B">
            <w:pPr>
              <w:spacing w:after="0" w:line="240" w:lineRule="auto"/>
              <w:jc w:val="both"/>
              <w:rPr>
                <w:rFonts w:ascii="Times New Roman" w:hAnsi="Times New Roman"/>
                <w:bCs/>
                <w:sz w:val="24"/>
                <w:szCs w:val="24"/>
              </w:rPr>
            </w:pPr>
            <w:r>
              <w:rPr>
                <w:rFonts w:ascii="Times New Roman" w:hAnsi="Times New Roman"/>
                <w:bCs/>
                <w:sz w:val="24"/>
                <w:szCs w:val="24"/>
              </w:rPr>
              <w:t>CO2</w:t>
            </w:r>
          </w:p>
        </w:tc>
        <w:tc>
          <w:tcPr>
            <w:tcW w:w="8175" w:type="dxa"/>
          </w:tcPr>
          <w:p w14:paraId="19F32992">
            <w:pPr>
              <w:spacing w:after="0" w:line="240" w:lineRule="auto"/>
              <w:jc w:val="both"/>
              <w:rPr>
                <w:rFonts w:ascii="Times New Roman" w:hAnsi="Times New Roman" w:eastAsiaTheme="minorEastAsia"/>
                <w:sz w:val="24"/>
                <w:szCs w:val="24"/>
              </w:rPr>
            </w:pPr>
            <w:r>
              <w:rPr>
                <w:rFonts w:ascii="Times New Roman" w:hAnsi="Times New Roman" w:eastAsiaTheme="minorEastAsia"/>
                <w:sz w:val="24"/>
                <w:szCs w:val="24"/>
              </w:rPr>
              <w:t>Find the</w:t>
            </w:r>
            <w:r>
              <w:rPr>
                <w:rFonts w:ascii="Times New Roman" w:hAnsi="Times New Roman"/>
                <w:sz w:val="24"/>
                <w:szCs w:val="24"/>
              </w:rPr>
              <w:t xml:space="preserve"> Fourier series of various Periodic signals</w:t>
            </w:r>
            <w:r>
              <w:rPr>
                <w:rFonts w:ascii="Times New Roman" w:hAnsi="Times New Roman" w:eastAsiaTheme="minorEastAsia"/>
                <w:sz w:val="24"/>
                <w:szCs w:val="24"/>
              </w:rPr>
              <w:t>.</w:t>
            </w:r>
          </w:p>
        </w:tc>
      </w:tr>
      <w:tr w14:paraId="18C6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60" w:type="dxa"/>
            <w:vMerge w:val="continue"/>
          </w:tcPr>
          <w:p w14:paraId="198178F5">
            <w:pPr>
              <w:spacing w:after="0" w:line="240" w:lineRule="auto"/>
              <w:jc w:val="both"/>
              <w:rPr>
                <w:rFonts w:ascii="Times New Roman" w:hAnsi="Times New Roman"/>
                <w:bCs/>
                <w:sz w:val="24"/>
                <w:szCs w:val="24"/>
              </w:rPr>
            </w:pPr>
          </w:p>
        </w:tc>
        <w:tc>
          <w:tcPr>
            <w:tcW w:w="614" w:type="dxa"/>
          </w:tcPr>
          <w:p w14:paraId="170A1224">
            <w:pPr>
              <w:spacing w:after="0" w:line="276" w:lineRule="auto"/>
              <w:jc w:val="both"/>
              <w:rPr>
                <w:rFonts w:ascii="Times New Roman" w:hAnsi="Times New Roman"/>
                <w:bCs/>
                <w:sz w:val="24"/>
                <w:szCs w:val="24"/>
              </w:rPr>
            </w:pPr>
            <w:r>
              <w:rPr>
                <w:rFonts w:ascii="Times New Roman" w:hAnsi="Times New Roman"/>
                <w:bCs/>
                <w:sz w:val="24"/>
                <w:szCs w:val="24"/>
              </w:rPr>
              <w:t>CO3</w:t>
            </w:r>
          </w:p>
        </w:tc>
        <w:tc>
          <w:tcPr>
            <w:tcW w:w="8175" w:type="dxa"/>
          </w:tcPr>
          <w:p w14:paraId="7866BF53">
            <w:pPr>
              <w:spacing w:after="0" w:line="240" w:lineRule="auto"/>
              <w:jc w:val="both"/>
              <w:rPr>
                <w:rFonts w:ascii="Times New Roman" w:hAnsi="Times New Roman"/>
                <w:sz w:val="24"/>
                <w:szCs w:val="24"/>
              </w:rPr>
            </w:pPr>
            <w:r>
              <w:rPr>
                <w:rFonts w:ascii="Times New Roman" w:hAnsi="Times New Roman"/>
                <w:sz w:val="24"/>
                <w:szCs w:val="24"/>
              </w:rPr>
              <w:t>Analyse a signal in frequency domain by applying FT and its properties</w:t>
            </w:r>
          </w:p>
        </w:tc>
      </w:tr>
      <w:tr w14:paraId="5E41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60" w:type="dxa"/>
            <w:vMerge w:val="continue"/>
          </w:tcPr>
          <w:p w14:paraId="1BFDDA88">
            <w:pPr>
              <w:spacing w:after="0" w:line="240" w:lineRule="auto"/>
              <w:jc w:val="both"/>
              <w:rPr>
                <w:rFonts w:ascii="Times New Roman" w:hAnsi="Times New Roman"/>
                <w:bCs/>
                <w:sz w:val="24"/>
                <w:szCs w:val="24"/>
              </w:rPr>
            </w:pPr>
          </w:p>
        </w:tc>
        <w:tc>
          <w:tcPr>
            <w:tcW w:w="614" w:type="dxa"/>
          </w:tcPr>
          <w:p w14:paraId="74B565F9">
            <w:pPr>
              <w:spacing w:after="0" w:line="240" w:lineRule="auto"/>
              <w:jc w:val="both"/>
              <w:rPr>
                <w:rFonts w:ascii="Times New Roman" w:hAnsi="Times New Roman"/>
                <w:bCs/>
                <w:sz w:val="24"/>
                <w:szCs w:val="24"/>
              </w:rPr>
            </w:pPr>
            <w:r>
              <w:rPr>
                <w:rFonts w:ascii="Times New Roman" w:hAnsi="Times New Roman"/>
                <w:bCs/>
                <w:sz w:val="24"/>
                <w:szCs w:val="24"/>
              </w:rPr>
              <w:t>CO4</w:t>
            </w:r>
          </w:p>
        </w:tc>
        <w:tc>
          <w:tcPr>
            <w:tcW w:w="8175" w:type="dxa"/>
          </w:tcPr>
          <w:p w14:paraId="6E16081A">
            <w:pPr>
              <w:spacing w:after="0" w:line="240" w:lineRule="auto"/>
              <w:jc w:val="both"/>
              <w:rPr>
                <w:rFonts w:ascii="Times New Roman" w:hAnsi="Times New Roman"/>
                <w:sz w:val="24"/>
                <w:szCs w:val="24"/>
              </w:rPr>
            </w:pPr>
            <w:r>
              <w:rPr>
                <w:rFonts w:ascii="Times New Roman" w:hAnsi="Times New Roman"/>
                <w:sz w:val="24"/>
                <w:szCs w:val="24"/>
              </w:rPr>
              <w:t>Establish the need for sampling and gaining various sampling technique.</w:t>
            </w:r>
          </w:p>
        </w:tc>
      </w:tr>
      <w:tr w14:paraId="57193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560" w:type="dxa"/>
            <w:vMerge w:val="continue"/>
          </w:tcPr>
          <w:p w14:paraId="1A17121C">
            <w:pPr>
              <w:spacing w:after="0" w:line="240" w:lineRule="auto"/>
              <w:jc w:val="both"/>
              <w:rPr>
                <w:rFonts w:ascii="Times New Roman" w:hAnsi="Times New Roman"/>
                <w:bCs/>
                <w:sz w:val="24"/>
                <w:szCs w:val="24"/>
              </w:rPr>
            </w:pPr>
          </w:p>
        </w:tc>
        <w:tc>
          <w:tcPr>
            <w:tcW w:w="614" w:type="dxa"/>
          </w:tcPr>
          <w:p w14:paraId="021E871B">
            <w:pPr>
              <w:spacing w:after="0" w:line="240" w:lineRule="auto"/>
              <w:jc w:val="both"/>
              <w:rPr>
                <w:rFonts w:ascii="Times New Roman" w:hAnsi="Times New Roman"/>
                <w:bCs/>
                <w:sz w:val="24"/>
                <w:szCs w:val="24"/>
              </w:rPr>
            </w:pPr>
            <w:r>
              <w:rPr>
                <w:rFonts w:ascii="Times New Roman" w:hAnsi="Times New Roman"/>
                <w:bCs/>
                <w:sz w:val="24"/>
                <w:szCs w:val="24"/>
              </w:rPr>
              <w:t>CO5</w:t>
            </w:r>
          </w:p>
        </w:tc>
        <w:tc>
          <w:tcPr>
            <w:tcW w:w="8175" w:type="dxa"/>
          </w:tcPr>
          <w:p w14:paraId="6831BC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Perform distortion less transmission through a system.</w:t>
            </w:r>
          </w:p>
        </w:tc>
      </w:tr>
      <w:tr w14:paraId="55A6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0" w:type="dxa"/>
            <w:vMerge w:val="continue"/>
          </w:tcPr>
          <w:p w14:paraId="7E1F404F">
            <w:pPr>
              <w:spacing w:after="0" w:line="240" w:lineRule="auto"/>
              <w:jc w:val="both"/>
              <w:rPr>
                <w:rFonts w:ascii="Times New Roman" w:hAnsi="Times New Roman"/>
                <w:bCs/>
                <w:sz w:val="24"/>
                <w:szCs w:val="24"/>
              </w:rPr>
            </w:pPr>
          </w:p>
        </w:tc>
        <w:tc>
          <w:tcPr>
            <w:tcW w:w="614" w:type="dxa"/>
          </w:tcPr>
          <w:p w14:paraId="0FF30A04">
            <w:pPr>
              <w:spacing w:after="0" w:line="240" w:lineRule="auto"/>
              <w:jc w:val="both"/>
              <w:rPr>
                <w:rFonts w:ascii="Times New Roman" w:hAnsi="Times New Roman"/>
                <w:bCs/>
                <w:sz w:val="24"/>
                <w:szCs w:val="24"/>
              </w:rPr>
            </w:pPr>
            <w:r>
              <w:rPr>
                <w:rFonts w:ascii="Times New Roman" w:hAnsi="Times New Roman"/>
                <w:bCs/>
                <w:sz w:val="24"/>
                <w:szCs w:val="24"/>
              </w:rPr>
              <w:t>CO6</w:t>
            </w:r>
          </w:p>
        </w:tc>
        <w:tc>
          <w:tcPr>
            <w:tcW w:w="8175" w:type="dxa"/>
          </w:tcPr>
          <w:p w14:paraId="79D403E8">
            <w:pPr>
              <w:spacing w:after="0" w:line="240" w:lineRule="auto"/>
              <w:jc w:val="both"/>
              <w:rPr>
                <w:rFonts w:ascii="Times New Roman" w:hAnsi="Times New Roman"/>
                <w:sz w:val="24"/>
                <w:szCs w:val="24"/>
              </w:rPr>
            </w:pPr>
            <w:r>
              <w:rPr>
                <w:rFonts w:ascii="Times New Roman" w:hAnsi="Times New Roman"/>
                <w:sz w:val="24"/>
                <w:szCs w:val="24"/>
              </w:rPr>
              <w:t>Apply signal analysis using DTFT.</w:t>
            </w:r>
          </w:p>
        </w:tc>
      </w:tr>
      <w:tr w14:paraId="10A4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1560" w:type="dxa"/>
          </w:tcPr>
          <w:p w14:paraId="7B36AD46">
            <w:pPr>
              <w:spacing w:after="0" w:line="240" w:lineRule="auto"/>
              <w:jc w:val="both"/>
              <w:rPr>
                <w:rFonts w:ascii="Times New Roman" w:hAnsi="Times New Roman"/>
                <w:bCs/>
                <w:sz w:val="24"/>
                <w:szCs w:val="24"/>
              </w:rPr>
            </w:pPr>
          </w:p>
          <w:p w14:paraId="7BA24EC3">
            <w:pPr>
              <w:spacing w:after="0" w:line="240" w:lineRule="auto"/>
              <w:jc w:val="both"/>
              <w:rPr>
                <w:rFonts w:ascii="Times New Roman" w:hAnsi="Times New Roman"/>
                <w:bCs/>
                <w:sz w:val="24"/>
                <w:szCs w:val="24"/>
              </w:rPr>
            </w:pPr>
          </w:p>
          <w:p w14:paraId="1CB48441">
            <w:pPr>
              <w:spacing w:after="0" w:line="240" w:lineRule="auto"/>
              <w:jc w:val="both"/>
              <w:rPr>
                <w:rFonts w:ascii="Times New Roman" w:hAnsi="Times New Roman"/>
                <w:bCs/>
                <w:sz w:val="24"/>
                <w:szCs w:val="24"/>
              </w:rPr>
            </w:pPr>
          </w:p>
          <w:p w14:paraId="54427D5D">
            <w:pPr>
              <w:spacing w:after="0" w:line="240" w:lineRule="auto"/>
              <w:jc w:val="both"/>
              <w:rPr>
                <w:rFonts w:ascii="Times New Roman" w:hAnsi="Times New Roman"/>
                <w:bCs/>
                <w:sz w:val="24"/>
                <w:szCs w:val="24"/>
              </w:rPr>
            </w:pPr>
          </w:p>
          <w:p w14:paraId="15D04B21">
            <w:pPr>
              <w:spacing w:after="0" w:line="240" w:lineRule="auto"/>
              <w:jc w:val="both"/>
              <w:rPr>
                <w:rFonts w:ascii="Times New Roman" w:hAnsi="Times New Roman"/>
                <w:bCs/>
                <w:sz w:val="24"/>
                <w:szCs w:val="24"/>
              </w:rPr>
            </w:pPr>
          </w:p>
          <w:p w14:paraId="72DEEB81">
            <w:pPr>
              <w:spacing w:after="0" w:line="240" w:lineRule="auto"/>
              <w:jc w:val="both"/>
              <w:rPr>
                <w:rFonts w:ascii="Times New Roman" w:hAnsi="Times New Roman"/>
                <w:bCs/>
                <w:sz w:val="24"/>
                <w:szCs w:val="24"/>
              </w:rPr>
            </w:pPr>
          </w:p>
          <w:p w14:paraId="6CFDAEBE">
            <w:pPr>
              <w:spacing w:after="0" w:line="240" w:lineRule="auto"/>
              <w:jc w:val="both"/>
              <w:rPr>
                <w:rFonts w:ascii="Times New Roman" w:hAnsi="Times New Roman"/>
                <w:bCs/>
                <w:sz w:val="24"/>
                <w:szCs w:val="24"/>
              </w:rPr>
            </w:pPr>
          </w:p>
          <w:p w14:paraId="5B25AB07">
            <w:pPr>
              <w:spacing w:after="0" w:line="240" w:lineRule="auto"/>
              <w:jc w:val="both"/>
              <w:rPr>
                <w:rFonts w:ascii="Times New Roman" w:hAnsi="Times New Roman"/>
                <w:bCs/>
                <w:sz w:val="24"/>
                <w:szCs w:val="24"/>
              </w:rPr>
            </w:pPr>
          </w:p>
          <w:p w14:paraId="4F1F1D0F">
            <w:pPr>
              <w:spacing w:after="0" w:line="240" w:lineRule="auto"/>
              <w:jc w:val="both"/>
              <w:rPr>
                <w:rFonts w:ascii="Times New Roman" w:hAnsi="Times New Roman"/>
                <w:bCs/>
                <w:sz w:val="24"/>
                <w:szCs w:val="24"/>
              </w:rPr>
            </w:pPr>
          </w:p>
          <w:p w14:paraId="77AAA967">
            <w:pPr>
              <w:spacing w:after="0" w:line="240" w:lineRule="auto"/>
              <w:jc w:val="center"/>
              <w:rPr>
                <w:rFonts w:ascii="Times New Roman" w:hAnsi="Times New Roman"/>
                <w:b/>
                <w:bCs/>
                <w:sz w:val="24"/>
                <w:szCs w:val="24"/>
              </w:rPr>
            </w:pPr>
            <w:r>
              <w:rPr>
                <w:rFonts w:ascii="Times New Roman" w:hAnsi="Times New Roman"/>
                <w:b/>
                <w:bCs/>
                <w:sz w:val="24"/>
                <w:szCs w:val="24"/>
              </w:rPr>
              <w:t>Course</w:t>
            </w:r>
          </w:p>
          <w:p w14:paraId="6931D644">
            <w:pPr>
              <w:spacing w:after="0" w:line="240" w:lineRule="auto"/>
              <w:jc w:val="center"/>
              <w:rPr>
                <w:rFonts w:ascii="Times New Roman" w:hAnsi="Times New Roman"/>
                <w:bCs/>
                <w:sz w:val="24"/>
                <w:szCs w:val="24"/>
              </w:rPr>
            </w:pPr>
            <w:r>
              <w:rPr>
                <w:rFonts w:ascii="Times New Roman" w:hAnsi="Times New Roman"/>
                <w:b/>
                <w:bCs/>
                <w:sz w:val="24"/>
                <w:szCs w:val="24"/>
              </w:rPr>
              <w:t>Content</w:t>
            </w:r>
          </w:p>
          <w:p w14:paraId="37F5E6AA">
            <w:pPr>
              <w:spacing w:after="0" w:line="240" w:lineRule="auto"/>
              <w:jc w:val="both"/>
              <w:rPr>
                <w:rFonts w:ascii="Times New Roman" w:hAnsi="Times New Roman"/>
                <w:bCs/>
                <w:sz w:val="24"/>
                <w:szCs w:val="24"/>
              </w:rPr>
            </w:pPr>
          </w:p>
          <w:p w14:paraId="6F9EDA2D">
            <w:pPr>
              <w:spacing w:after="0" w:line="240" w:lineRule="auto"/>
              <w:jc w:val="both"/>
              <w:rPr>
                <w:rFonts w:ascii="Times New Roman" w:hAnsi="Times New Roman"/>
                <w:bCs/>
                <w:sz w:val="24"/>
                <w:szCs w:val="24"/>
              </w:rPr>
            </w:pPr>
          </w:p>
          <w:p w14:paraId="3C24E90F">
            <w:pPr>
              <w:spacing w:after="0" w:line="240" w:lineRule="auto"/>
              <w:jc w:val="both"/>
              <w:rPr>
                <w:rFonts w:ascii="Times New Roman" w:hAnsi="Times New Roman"/>
                <w:bCs/>
                <w:sz w:val="24"/>
                <w:szCs w:val="24"/>
              </w:rPr>
            </w:pPr>
          </w:p>
          <w:p w14:paraId="6F0DAFE6">
            <w:pPr>
              <w:spacing w:after="0" w:line="240" w:lineRule="auto"/>
              <w:jc w:val="both"/>
              <w:rPr>
                <w:rFonts w:ascii="Times New Roman" w:hAnsi="Times New Roman"/>
                <w:bCs/>
                <w:sz w:val="24"/>
                <w:szCs w:val="24"/>
              </w:rPr>
            </w:pPr>
          </w:p>
          <w:p w14:paraId="7B220762">
            <w:pPr>
              <w:spacing w:after="0" w:line="240" w:lineRule="auto"/>
              <w:jc w:val="both"/>
              <w:rPr>
                <w:rFonts w:ascii="Times New Roman" w:hAnsi="Times New Roman"/>
                <w:bCs/>
                <w:sz w:val="24"/>
                <w:szCs w:val="24"/>
              </w:rPr>
            </w:pPr>
          </w:p>
          <w:p w14:paraId="63822C1E">
            <w:pPr>
              <w:spacing w:after="0" w:line="240" w:lineRule="auto"/>
              <w:jc w:val="both"/>
              <w:rPr>
                <w:rFonts w:ascii="Times New Roman" w:hAnsi="Times New Roman"/>
                <w:bCs/>
                <w:sz w:val="24"/>
                <w:szCs w:val="24"/>
              </w:rPr>
            </w:pPr>
          </w:p>
          <w:p w14:paraId="13E35BEF">
            <w:pPr>
              <w:spacing w:after="0" w:line="240" w:lineRule="auto"/>
              <w:jc w:val="both"/>
              <w:rPr>
                <w:rFonts w:ascii="Times New Roman" w:hAnsi="Times New Roman"/>
                <w:bCs/>
                <w:sz w:val="24"/>
                <w:szCs w:val="24"/>
              </w:rPr>
            </w:pPr>
          </w:p>
          <w:p w14:paraId="144A9BEB">
            <w:pPr>
              <w:spacing w:after="0" w:line="240" w:lineRule="auto"/>
              <w:jc w:val="both"/>
              <w:rPr>
                <w:rFonts w:ascii="Times New Roman" w:hAnsi="Times New Roman"/>
                <w:bCs/>
                <w:sz w:val="24"/>
                <w:szCs w:val="24"/>
              </w:rPr>
            </w:pPr>
          </w:p>
          <w:p w14:paraId="0D4C53C7">
            <w:pPr>
              <w:spacing w:after="0" w:line="240" w:lineRule="auto"/>
              <w:jc w:val="both"/>
              <w:rPr>
                <w:rFonts w:ascii="Times New Roman" w:hAnsi="Times New Roman"/>
                <w:bCs/>
                <w:sz w:val="24"/>
                <w:szCs w:val="24"/>
              </w:rPr>
            </w:pPr>
          </w:p>
          <w:p w14:paraId="44369EC2">
            <w:pPr>
              <w:spacing w:after="0" w:line="240" w:lineRule="auto"/>
              <w:jc w:val="both"/>
              <w:rPr>
                <w:rFonts w:ascii="Times New Roman" w:hAnsi="Times New Roman"/>
                <w:bCs/>
                <w:sz w:val="24"/>
                <w:szCs w:val="24"/>
              </w:rPr>
            </w:pPr>
          </w:p>
          <w:p w14:paraId="7E754B6B">
            <w:pPr>
              <w:spacing w:after="0" w:line="240" w:lineRule="auto"/>
              <w:jc w:val="both"/>
              <w:rPr>
                <w:rFonts w:ascii="Times New Roman" w:hAnsi="Times New Roman"/>
                <w:bCs/>
                <w:sz w:val="24"/>
                <w:szCs w:val="24"/>
              </w:rPr>
            </w:pPr>
          </w:p>
          <w:p w14:paraId="74DB4AFE">
            <w:pPr>
              <w:spacing w:after="0" w:line="240" w:lineRule="auto"/>
              <w:jc w:val="both"/>
              <w:rPr>
                <w:rFonts w:ascii="Times New Roman" w:hAnsi="Times New Roman"/>
                <w:bCs/>
                <w:sz w:val="24"/>
                <w:szCs w:val="24"/>
              </w:rPr>
            </w:pPr>
          </w:p>
          <w:p w14:paraId="1BD8EDAF">
            <w:pPr>
              <w:spacing w:after="0" w:line="240" w:lineRule="auto"/>
              <w:jc w:val="both"/>
              <w:rPr>
                <w:rFonts w:ascii="Times New Roman" w:hAnsi="Times New Roman"/>
                <w:bCs/>
                <w:sz w:val="24"/>
                <w:szCs w:val="24"/>
              </w:rPr>
            </w:pPr>
          </w:p>
          <w:p w14:paraId="6C230C57">
            <w:pPr>
              <w:spacing w:after="0" w:line="240" w:lineRule="auto"/>
              <w:jc w:val="both"/>
              <w:rPr>
                <w:rFonts w:ascii="Times New Roman" w:hAnsi="Times New Roman"/>
                <w:bCs/>
                <w:sz w:val="24"/>
                <w:szCs w:val="24"/>
              </w:rPr>
            </w:pPr>
          </w:p>
          <w:p w14:paraId="179D6789">
            <w:pPr>
              <w:spacing w:after="0" w:line="240" w:lineRule="auto"/>
              <w:jc w:val="both"/>
              <w:rPr>
                <w:rFonts w:ascii="Times New Roman" w:hAnsi="Times New Roman"/>
                <w:bCs/>
                <w:sz w:val="24"/>
                <w:szCs w:val="24"/>
              </w:rPr>
            </w:pPr>
          </w:p>
          <w:p w14:paraId="0C99A50D">
            <w:pPr>
              <w:spacing w:after="0" w:line="240" w:lineRule="auto"/>
              <w:jc w:val="both"/>
              <w:rPr>
                <w:rFonts w:ascii="Times New Roman" w:hAnsi="Times New Roman"/>
                <w:bCs/>
                <w:sz w:val="24"/>
                <w:szCs w:val="24"/>
              </w:rPr>
            </w:pPr>
          </w:p>
          <w:p w14:paraId="7D5D92A0">
            <w:pPr>
              <w:spacing w:after="0" w:line="240" w:lineRule="auto"/>
              <w:jc w:val="both"/>
              <w:rPr>
                <w:rFonts w:ascii="Times New Roman" w:hAnsi="Times New Roman"/>
                <w:bCs/>
                <w:sz w:val="24"/>
                <w:szCs w:val="24"/>
              </w:rPr>
            </w:pPr>
          </w:p>
          <w:p w14:paraId="2826E1FD">
            <w:pPr>
              <w:spacing w:after="0" w:line="240" w:lineRule="auto"/>
              <w:jc w:val="center"/>
              <w:rPr>
                <w:rFonts w:ascii="Times New Roman" w:hAnsi="Times New Roman"/>
                <w:bCs/>
                <w:sz w:val="24"/>
                <w:szCs w:val="24"/>
              </w:rPr>
            </w:pPr>
          </w:p>
          <w:p w14:paraId="76B86480">
            <w:pPr>
              <w:spacing w:after="0" w:line="240" w:lineRule="auto"/>
              <w:jc w:val="both"/>
              <w:rPr>
                <w:rFonts w:ascii="Times New Roman" w:hAnsi="Times New Roman"/>
                <w:bCs/>
                <w:sz w:val="24"/>
                <w:szCs w:val="24"/>
              </w:rPr>
            </w:pPr>
          </w:p>
        </w:tc>
        <w:tc>
          <w:tcPr>
            <w:tcW w:w="8789" w:type="dxa"/>
            <w:gridSpan w:val="2"/>
          </w:tcPr>
          <w:p w14:paraId="2D4D72EC">
            <w:pPr>
              <w:spacing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UNIT-I</w:t>
            </w:r>
          </w:p>
          <w:p w14:paraId="6BEBEF3A">
            <w:pPr>
              <w:spacing w:after="0" w:line="240" w:lineRule="auto"/>
              <w:jc w:val="both"/>
              <w:rPr>
                <w:rFonts w:ascii="Times New Roman" w:hAnsi="Times New Roman" w:eastAsiaTheme="minorEastAsia"/>
                <w:b/>
                <w:sz w:val="24"/>
                <w:szCs w:val="24"/>
              </w:rPr>
            </w:pPr>
            <w:r>
              <w:rPr>
                <w:rFonts w:ascii="Times New Roman" w:hAnsi="Times New Roman" w:eastAsiaTheme="minorEastAsia"/>
                <w:b/>
                <w:sz w:val="24"/>
                <w:szCs w:val="24"/>
              </w:rPr>
              <w:t>SIGNAL ANALYSIS</w:t>
            </w:r>
            <w:r>
              <w:rPr>
                <w:rFonts w:ascii="Times New Roman" w:hAnsi="Times New Roman" w:eastAsiaTheme="minorEastAsia"/>
                <w:sz w:val="24"/>
                <w:szCs w:val="24"/>
              </w:rPr>
              <w:t>: Analogy between Vectors and Signals, Orthogonal Signal Space, Signal approximation using Orthogonal functions, Mean Square Error, Closed or complete set of Orthogonal functions, Orthogonality in Complex functions,  Classification of Signals, Concepts of Impulse function, Unit Step function, Signum function. Operations on signals.</w:t>
            </w:r>
          </w:p>
          <w:p w14:paraId="652457DE">
            <w:pPr>
              <w:spacing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UNIT-II</w:t>
            </w:r>
          </w:p>
          <w:p w14:paraId="3E4BC733">
            <w:pPr>
              <w:spacing w:after="0" w:line="240" w:lineRule="auto"/>
              <w:jc w:val="both"/>
              <w:rPr>
                <w:rFonts w:ascii="Times New Roman" w:hAnsi="Times New Roman" w:eastAsiaTheme="minorEastAsia"/>
                <w:b/>
                <w:sz w:val="24"/>
                <w:szCs w:val="24"/>
              </w:rPr>
            </w:pPr>
            <w:r>
              <w:rPr>
                <w:rFonts w:ascii="Times New Roman" w:hAnsi="Times New Roman" w:eastAsiaTheme="minorEastAsia"/>
                <w:b/>
                <w:sz w:val="24"/>
                <w:szCs w:val="24"/>
              </w:rPr>
              <w:t>FOURIER SERIES</w:t>
            </w:r>
            <w:r>
              <w:rPr>
                <w:rFonts w:ascii="Times New Roman" w:hAnsi="Times New Roman" w:eastAsiaTheme="minorEastAsia"/>
                <w:sz w:val="24"/>
                <w:szCs w:val="24"/>
              </w:rPr>
              <w:t>: Representation of Fourier series, Properties of Fourier Series, Dirichlet’s conditions, Trigonometric Fourier Series and Exponential Fourier Series, Complex Fourier spectrum.</w:t>
            </w:r>
          </w:p>
          <w:p w14:paraId="50D32B02">
            <w:pPr>
              <w:spacing w:after="0" w:line="240" w:lineRule="auto"/>
              <w:rPr>
                <w:rFonts w:ascii="Times New Roman" w:hAnsi="Times New Roman" w:eastAsiaTheme="minorEastAsia"/>
                <w:b/>
                <w:sz w:val="24"/>
                <w:szCs w:val="24"/>
              </w:rPr>
            </w:pPr>
            <w:r>
              <w:rPr>
                <w:rFonts w:ascii="Times New Roman" w:hAnsi="Times New Roman" w:eastAsiaTheme="minorEastAsia"/>
                <w:b/>
                <w:sz w:val="24"/>
                <w:szCs w:val="24"/>
              </w:rPr>
              <w:t xml:space="preserve">                                                               UNIT III</w:t>
            </w:r>
          </w:p>
          <w:p w14:paraId="40189497">
            <w:pPr>
              <w:spacing w:after="0" w:line="240" w:lineRule="auto"/>
              <w:jc w:val="both"/>
              <w:rPr>
                <w:rFonts w:ascii="Times New Roman" w:hAnsi="Times New Roman" w:eastAsiaTheme="minorEastAsia"/>
                <w:sz w:val="24"/>
                <w:szCs w:val="24"/>
              </w:rPr>
            </w:pPr>
            <w:r>
              <w:rPr>
                <w:rFonts w:ascii="Times New Roman" w:hAnsi="Times New Roman" w:eastAsiaTheme="minorEastAsia"/>
                <w:b/>
                <w:sz w:val="24"/>
                <w:szCs w:val="24"/>
              </w:rPr>
              <w:t>FOURIER TRANSFORMS</w:t>
            </w:r>
            <w:r>
              <w:rPr>
                <w:rFonts w:ascii="Times New Roman" w:hAnsi="Times New Roman" w:eastAsiaTheme="minorEastAsia"/>
                <w:sz w:val="24"/>
                <w:szCs w:val="24"/>
              </w:rPr>
              <w:t>: Deriving Fourier Transform from Fourier Series, Fourier Transform of arbitrary signal, Fourier Transform of standard signals, Fourier Transform of Periodic Signals, Properties of Fourier Transform, Fourier Transforms involving Impulse function and Signum function, Introduction to Hilbert Transform.</w:t>
            </w:r>
          </w:p>
          <w:p w14:paraId="1C7849B7">
            <w:pPr>
              <w:spacing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UNIT-IV</w:t>
            </w:r>
          </w:p>
          <w:p w14:paraId="4DB0A63B">
            <w:pPr>
              <w:spacing w:after="0" w:line="240" w:lineRule="auto"/>
              <w:jc w:val="both"/>
              <w:rPr>
                <w:rFonts w:ascii="Times New Roman" w:hAnsi="Times New Roman" w:eastAsiaTheme="minorEastAsia"/>
                <w:b/>
                <w:sz w:val="24"/>
                <w:szCs w:val="24"/>
              </w:rPr>
            </w:pPr>
            <w:r>
              <w:rPr>
                <w:rFonts w:ascii="Times New Roman" w:hAnsi="Times New Roman" w:eastAsiaTheme="minorEastAsia"/>
                <w:b/>
                <w:sz w:val="24"/>
                <w:szCs w:val="24"/>
              </w:rPr>
              <w:t>SAMPLING</w:t>
            </w:r>
            <w:r>
              <w:rPr>
                <w:rFonts w:ascii="Times New Roman" w:hAnsi="Times New Roman" w:eastAsiaTheme="minorEastAsia"/>
                <w:sz w:val="24"/>
                <w:szCs w:val="24"/>
              </w:rPr>
              <w:t>:</w:t>
            </w:r>
            <w:r>
              <w:rPr>
                <w:rFonts w:ascii="Times New Roman" w:hAnsi="Times New Roman" w:eastAsiaTheme="minorEastAsia"/>
                <w:b/>
                <w:sz w:val="24"/>
                <w:szCs w:val="24"/>
              </w:rPr>
              <w:t xml:space="preserve"> </w:t>
            </w:r>
            <w:r>
              <w:rPr>
                <w:rFonts w:ascii="Times New Roman" w:hAnsi="Times New Roman" w:eastAsiaTheme="minorEastAsia"/>
                <w:sz w:val="24"/>
                <w:szCs w:val="24"/>
              </w:rPr>
              <w:t>Sampling theorem – Graphical and analytical proof for Band Limited Signals, Types of Sampling – Impulse Sampling, Natural and Flat top Sampling, Reconstruction of signal from its samples, Effect of under sampling – Aliasing, Introduction to Band Pass sampling.</w:t>
            </w:r>
          </w:p>
          <w:p w14:paraId="05802FD6">
            <w:pPr>
              <w:spacing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UNIT-V</w:t>
            </w:r>
          </w:p>
          <w:p w14:paraId="5736C461">
            <w:pPr>
              <w:spacing w:after="0" w:line="240" w:lineRule="auto"/>
              <w:jc w:val="both"/>
              <w:rPr>
                <w:rFonts w:ascii="Times New Roman" w:hAnsi="Times New Roman" w:eastAsiaTheme="minorEastAsia"/>
                <w:sz w:val="24"/>
                <w:szCs w:val="24"/>
              </w:rPr>
            </w:pPr>
            <w:r>
              <w:rPr>
                <w:rFonts w:ascii="Times New Roman" w:hAnsi="Times New Roman" w:eastAsiaTheme="minorEastAsia"/>
                <w:b/>
                <w:sz w:val="24"/>
                <w:szCs w:val="24"/>
              </w:rPr>
              <w:t>SIGNAL TRANSMISSION THROUGH LINEAR SYSTEMS</w:t>
            </w:r>
            <w:r>
              <w:rPr>
                <w:rFonts w:ascii="Times New Roman" w:hAnsi="Times New Roman" w:eastAsiaTheme="minorEastAsia"/>
                <w:sz w:val="24"/>
                <w:szCs w:val="24"/>
              </w:rPr>
              <w:t>:</w:t>
            </w:r>
            <w:r>
              <w:rPr>
                <w:rFonts w:ascii="Times New Roman" w:hAnsi="Times New Roman" w:eastAsiaTheme="minorEastAsia"/>
                <w:b/>
                <w:sz w:val="24"/>
                <w:szCs w:val="24"/>
              </w:rPr>
              <w:t xml:space="preserve"> </w:t>
            </w:r>
            <w:r>
              <w:rPr>
                <w:rFonts w:ascii="Times New Roman" w:hAnsi="Times New Roman" w:eastAsiaTheme="minorEastAsia"/>
                <w:sz w:val="24"/>
                <w:szCs w:val="24"/>
              </w:rPr>
              <w:t xml:space="preserve">Linear System, Convolution, Impulse response, Response of a Linear System, Linear Time Invariant (LTI) System, Linear Time Variant (LTV) System, Transfer function of a LTI system, Filter characteristics of Linear Systems, Distortion less transmission through a system, Signal bandwidth, System bandwidth, Ideal LPF, HPF and BPF characteristics, Causality and Paley-Wiener criterion for physical realization, Relationship between Bandwidth and Rise time                                 </w:t>
            </w:r>
          </w:p>
          <w:p w14:paraId="520A60B0">
            <w:pPr>
              <w:spacing w:after="0" w:line="240" w:lineRule="auto"/>
              <w:jc w:val="both"/>
              <w:rPr>
                <w:rFonts w:ascii="Times New Roman" w:hAnsi="Times New Roman" w:eastAsiaTheme="minorEastAsia"/>
                <w:sz w:val="24"/>
                <w:szCs w:val="24"/>
              </w:rPr>
            </w:pPr>
            <w:r>
              <w:rPr>
                <w:rFonts w:ascii="Times New Roman" w:hAnsi="Times New Roman" w:eastAsiaTheme="minorEastAsia"/>
                <w:sz w:val="24"/>
                <w:szCs w:val="24"/>
              </w:rPr>
              <w:t xml:space="preserve">                                                            </w:t>
            </w:r>
            <w:r>
              <w:rPr>
                <w:rFonts w:ascii="Times New Roman" w:hAnsi="Times New Roman" w:eastAsiaTheme="minorEastAsia"/>
                <w:b/>
                <w:sz w:val="24"/>
                <w:szCs w:val="24"/>
              </w:rPr>
              <w:t>UNIT-VI</w:t>
            </w:r>
          </w:p>
          <w:p w14:paraId="04962F5F">
            <w:pPr>
              <w:spacing w:after="0" w:line="240" w:lineRule="auto"/>
              <w:jc w:val="both"/>
              <w:rPr>
                <w:rFonts w:ascii="Times New Roman" w:hAnsi="Times New Roman" w:eastAsiaTheme="minorEastAsia"/>
                <w:b/>
                <w:sz w:val="24"/>
                <w:szCs w:val="24"/>
              </w:rPr>
            </w:pPr>
            <w:r>
              <w:rPr>
                <w:rFonts w:ascii="Times New Roman" w:hAnsi="Times New Roman" w:eastAsiaTheme="minorEastAsia"/>
                <w:b/>
                <w:sz w:val="24"/>
                <w:szCs w:val="24"/>
              </w:rPr>
              <w:t>DISCRETE TIME SIGNALS AND SYSTEMS</w:t>
            </w:r>
            <w:r>
              <w:rPr>
                <w:rFonts w:ascii="Times New Roman" w:hAnsi="Times New Roman" w:eastAsiaTheme="minorEastAsia"/>
                <w:sz w:val="24"/>
                <w:szCs w:val="24"/>
              </w:rPr>
              <w:t>: Linear Shift Invariant(LSI) system – Stability – Causality – Convolution and Correlation –Linear constant coefficient difference equation – Impulse response -Definition of Discrete Time Fourier Transform – Properties – Transfer function – System analysis using DTFT.</w:t>
            </w:r>
          </w:p>
        </w:tc>
      </w:tr>
      <w:tr w14:paraId="09C1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0" w:type="dxa"/>
          </w:tcPr>
          <w:p w14:paraId="005B26D8">
            <w:pPr>
              <w:spacing w:after="0" w:line="240" w:lineRule="auto"/>
              <w:jc w:val="both"/>
              <w:rPr>
                <w:rFonts w:ascii="Times New Roman" w:hAnsi="Times New Roman"/>
                <w:b/>
                <w:sz w:val="24"/>
                <w:szCs w:val="24"/>
              </w:rPr>
            </w:pPr>
          </w:p>
          <w:p w14:paraId="43EDD60E">
            <w:pPr>
              <w:spacing w:after="0" w:line="240" w:lineRule="auto"/>
              <w:jc w:val="both"/>
              <w:rPr>
                <w:rFonts w:ascii="Times New Roman" w:hAnsi="Times New Roman"/>
                <w:b/>
                <w:sz w:val="24"/>
                <w:szCs w:val="24"/>
              </w:rPr>
            </w:pPr>
          </w:p>
          <w:p w14:paraId="1639A9A9">
            <w:pPr>
              <w:spacing w:after="0" w:line="240" w:lineRule="auto"/>
              <w:jc w:val="both"/>
              <w:rPr>
                <w:rFonts w:ascii="Times New Roman" w:hAnsi="Times New Roman"/>
                <w:b/>
                <w:sz w:val="24"/>
                <w:szCs w:val="24"/>
              </w:rPr>
            </w:pPr>
          </w:p>
          <w:p w14:paraId="3D2E80B3">
            <w:pPr>
              <w:spacing w:after="0" w:line="240" w:lineRule="auto"/>
              <w:jc w:val="both"/>
              <w:rPr>
                <w:rFonts w:ascii="Times New Roman" w:hAnsi="Times New Roman"/>
                <w:b/>
                <w:sz w:val="24"/>
                <w:szCs w:val="24"/>
              </w:rPr>
            </w:pPr>
          </w:p>
          <w:p w14:paraId="3C0C37BB">
            <w:pPr>
              <w:spacing w:after="0" w:line="240" w:lineRule="auto"/>
              <w:jc w:val="both"/>
              <w:rPr>
                <w:rFonts w:ascii="Times New Roman" w:hAnsi="Times New Roman"/>
                <w:b/>
                <w:sz w:val="24"/>
                <w:szCs w:val="24"/>
              </w:rPr>
            </w:pPr>
          </w:p>
          <w:p w14:paraId="3BC2DF92">
            <w:pPr>
              <w:spacing w:after="0" w:line="240" w:lineRule="auto"/>
              <w:jc w:val="both"/>
              <w:rPr>
                <w:rFonts w:ascii="Times New Roman" w:hAnsi="Times New Roman"/>
                <w:b/>
                <w:sz w:val="24"/>
                <w:szCs w:val="24"/>
              </w:rPr>
            </w:pPr>
          </w:p>
          <w:p w14:paraId="3E07A753">
            <w:pPr>
              <w:spacing w:after="0" w:line="240" w:lineRule="auto"/>
              <w:jc w:val="center"/>
              <w:rPr>
                <w:rFonts w:ascii="Times New Roman" w:hAnsi="Times New Roman"/>
                <w:b/>
                <w:bCs/>
                <w:sz w:val="24"/>
                <w:szCs w:val="24"/>
              </w:rPr>
            </w:pPr>
            <w:r>
              <w:rPr>
                <w:rFonts w:ascii="Times New Roman" w:hAnsi="Times New Roman"/>
                <w:b/>
                <w:sz w:val="24"/>
                <w:szCs w:val="24"/>
              </w:rPr>
              <w:t>Text Books and  Reference Books</w:t>
            </w:r>
          </w:p>
        </w:tc>
        <w:tc>
          <w:tcPr>
            <w:tcW w:w="8789" w:type="dxa"/>
            <w:gridSpan w:val="2"/>
          </w:tcPr>
          <w:p w14:paraId="282C3E72">
            <w:pPr>
              <w:spacing w:after="200" w:line="276" w:lineRule="auto"/>
              <w:jc w:val="both"/>
              <w:rPr>
                <w:rFonts w:ascii="Times New Roman" w:hAnsi="Times New Roman" w:eastAsiaTheme="minorEastAsia"/>
                <w:b/>
                <w:sz w:val="24"/>
                <w:szCs w:val="24"/>
              </w:rPr>
            </w:pPr>
            <w:r>
              <w:rPr>
                <w:rFonts w:ascii="Times New Roman" w:hAnsi="Times New Roman" w:eastAsiaTheme="minorEastAsia"/>
                <w:b/>
                <w:sz w:val="24"/>
                <w:szCs w:val="24"/>
              </w:rPr>
              <w:t>TEXT BOOKS:</w:t>
            </w:r>
          </w:p>
          <w:p w14:paraId="44646BF6">
            <w:pPr>
              <w:numPr>
                <w:ilvl w:val="0"/>
                <w:numId w:val="12"/>
              </w:numPr>
              <w:shd w:val="clear" w:color="auto" w:fill="FFFFFF"/>
              <w:spacing w:after="0" w:line="240" w:lineRule="auto"/>
              <w:contextualSpacing/>
              <w:rPr>
                <w:rFonts w:ascii="Times New Roman" w:hAnsi="Times New Roman"/>
                <w:color w:val="000000" w:themeColor="text1"/>
                <w:sz w:val="24"/>
                <w:szCs w:val="24"/>
                <w:lang w:val="en-US" w:eastAsia="en-US"/>
                <w14:textFill>
                  <w14:solidFill>
                    <w14:schemeClr w14:val="tx1"/>
                  </w14:solidFill>
                </w14:textFill>
              </w:rPr>
            </w:pPr>
            <w:r>
              <w:rPr>
                <w:rFonts w:ascii="Times New Roman" w:hAnsi="Times New Roman"/>
                <w:sz w:val="24"/>
                <w:szCs w:val="24"/>
                <w:lang w:val="en-US" w:eastAsia="en-US"/>
              </w:rPr>
              <w:t>Signals and Systems – A.V. Oppenheim, A.S. Willsky and S.H. Nawab, 2</w:t>
            </w:r>
            <w:r>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w:t>
            </w:r>
            <w:r>
              <w:rPr>
                <w:rFonts w:ascii="Times New Roman" w:hAnsi="Times New Roman"/>
                <w:color w:val="000000" w:themeColor="text1"/>
                <w:sz w:val="24"/>
                <w:szCs w:val="24"/>
                <w:lang w:val="en-US" w:eastAsia="en-US"/>
                <w14:textFill>
                  <w14:solidFill>
                    <w14:schemeClr w14:val="tx1"/>
                  </w14:solidFill>
                </w14:textFill>
              </w:rPr>
              <w:t>Pearson  New international  Edition-2014</w:t>
            </w:r>
          </w:p>
          <w:p w14:paraId="5B8EA052">
            <w:pPr>
              <w:numPr>
                <w:ilvl w:val="0"/>
                <w:numId w:val="12"/>
              </w:num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Principles of Linear Systems and Signals, 2nd Ed, B. P. Lathi, 2009, Oxford.</w:t>
            </w:r>
          </w:p>
          <w:p w14:paraId="5E5C6346">
            <w:pPr>
              <w:numPr>
                <w:ilvl w:val="0"/>
                <w:numId w:val="12"/>
              </w:numPr>
              <w:shd w:val="clear" w:color="auto" w:fill="FFFFFF"/>
              <w:spacing w:after="200" w:line="276"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Signals and Systems , 4</w:t>
            </w:r>
            <w:r>
              <w:rPr>
                <w:rFonts w:ascii="Times New Roman" w:hAnsi="Times New Roman"/>
                <w:color w:val="000000" w:themeColor="text1"/>
                <w:sz w:val="24"/>
                <w:szCs w:val="24"/>
                <w:vertAlign w:val="superscript"/>
                <w14:textFill>
                  <w14:solidFill>
                    <w14:schemeClr w14:val="tx1"/>
                  </w14:solidFill>
                </w14:textFill>
              </w:rPr>
              <w:t>th</w:t>
            </w:r>
            <w:r>
              <w:rPr>
                <w:rFonts w:ascii="Times New Roman" w:hAnsi="Times New Roman"/>
                <w:color w:val="000000" w:themeColor="text1"/>
                <w:sz w:val="24"/>
                <w:szCs w:val="24"/>
                <w14:textFill>
                  <w14:solidFill>
                    <w14:schemeClr w14:val="tx1"/>
                  </w14:solidFill>
                </w14:textFill>
              </w:rPr>
              <w:t xml:space="preserve"> Edition,</w:t>
            </w:r>
            <w:r>
              <w:rPr>
                <w:rFonts w:ascii="Times New Roman" w:hAnsi="Times New Roman"/>
                <w:color w:val="000000" w:themeColor="text1"/>
                <w:sz w:val="24"/>
                <w:szCs w:val="24"/>
                <w:shd w:val="clear" w:color="auto" w:fill="FFFFFF"/>
                <w14:textFill>
                  <w14:solidFill>
                    <w14:schemeClr w14:val="tx1"/>
                  </w14:solidFill>
                </w14:textFill>
              </w:rPr>
              <w:t xml:space="preserve"> </w:t>
            </w:r>
            <w:r>
              <w:fldChar w:fldCharType="begin"/>
            </w:r>
            <w:r>
              <w:instrText xml:space="preserve"> HYPERLINK "https://www.google.co.in/search?tbo=p&amp;tbm=bks&amp;q=inauthor:%22Rameshbabu%22&amp;source=gbs_metadata_r&amp;cad=2" </w:instrText>
            </w:r>
            <w:r>
              <w:fldChar w:fldCharType="separate"/>
            </w:r>
            <w:r>
              <w:rPr>
                <w:rFonts w:ascii="Times New Roman" w:hAnsi="Times New Roman"/>
                <w:color w:val="000000" w:themeColor="text1"/>
                <w:sz w:val="24"/>
                <w:szCs w:val="24"/>
                <w:shd w:val="clear" w:color="auto" w:fill="FFFFFF"/>
                <w14:textFill>
                  <w14:solidFill>
                    <w14:schemeClr w14:val="tx1"/>
                  </w14:solidFill>
                </w14:textFill>
              </w:rPr>
              <w:t>Ramesh Babu</w:t>
            </w:r>
            <w:r>
              <w:rPr>
                <w:rFonts w:ascii="Times New Roman" w:hAnsi="Times New Roman"/>
                <w:color w:val="000000" w:themeColor="text1"/>
                <w:sz w:val="24"/>
                <w:szCs w:val="24"/>
                <w:shd w:val="clear" w:color="auto" w:fill="FFFFFF"/>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shd w:val="clear" w:color="auto" w:fill="FFFFFF"/>
                <w14:textFill>
                  <w14:solidFill>
                    <w14:schemeClr w14:val="tx1"/>
                  </w14:solidFill>
                </w14:textFill>
              </w:rPr>
              <w:t>Scitech Publications (India), 2010</w:t>
            </w:r>
          </w:p>
          <w:p w14:paraId="3F5A74BA">
            <w:pPr>
              <w:shd w:val="clear" w:color="auto" w:fill="FFFFFF"/>
              <w:spacing w:after="200" w:line="276" w:lineRule="auto"/>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REFERENCES:</w:t>
            </w:r>
          </w:p>
          <w:p w14:paraId="0C3CDE03">
            <w:pPr>
              <w:numPr>
                <w:ilvl w:val="0"/>
                <w:numId w:val="13"/>
              </w:num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Signals &amp; Systems – Simon Haykin and Van Veen, Wiley, 2 Ed.-2018</w:t>
            </w:r>
          </w:p>
          <w:p w14:paraId="161DD5C9">
            <w:pPr>
              <w:numPr>
                <w:ilvl w:val="0"/>
                <w:numId w:val="13"/>
              </w:num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Signals and Systems – A.Rama Krishna Rao – 2008, TMH, 2014</w:t>
            </w:r>
          </w:p>
          <w:p w14:paraId="119F3872">
            <w:pPr>
              <w:numPr>
                <w:ilvl w:val="0"/>
                <w:numId w:val="13"/>
              </w:num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Fundamentals of Signals and Systems – Michel J. Robert, 2017, MGH</w:t>
            </w:r>
          </w:p>
          <w:p w14:paraId="24451846">
            <w:pPr>
              <w:spacing w:after="0" w:line="240" w:lineRule="auto"/>
              <w:ind w:left="1080"/>
              <w:contextualSpacing/>
              <w:jc w:val="both"/>
              <w:rPr>
                <w:rFonts w:ascii="Times New Roman" w:hAnsi="Times New Roman"/>
                <w:sz w:val="24"/>
                <w:szCs w:val="24"/>
                <w:lang w:val="en-US" w:eastAsia="en-US"/>
              </w:rPr>
            </w:pPr>
            <w:r>
              <w:rPr>
                <w:rFonts w:ascii="Times New Roman" w:hAnsi="Times New Roman"/>
                <w:sz w:val="24"/>
                <w:szCs w:val="24"/>
                <w:lang w:val="en-US" w:eastAsia="en-US"/>
              </w:rPr>
              <w:t xml:space="preserve"> International Edition.</w:t>
            </w:r>
          </w:p>
        </w:tc>
      </w:tr>
      <w:tr w14:paraId="2C88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0" w:type="dxa"/>
          </w:tcPr>
          <w:p w14:paraId="4DDE2276">
            <w:pPr>
              <w:spacing w:after="0" w:line="240" w:lineRule="auto"/>
              <w:jc w:val="both"/>
              <w:rPr>
                <w:rFonts w:ascii="Times New Roman" w:hAnsi="Times New Roman"/>
                <w:b/>
                <w:sz w:val="24"/>
                <w:szCs w:val="24"/>
              </w:rPr>
            </w:pPr>
          </w:p>
          <w:p w14:paraId="5DDCF8BC">
            <w:pPr>
              <w:spacing w:after="0" w:line="240" w:lineRule="auto"/>
              <w:jc w:val="both"/>
              <w:rPr>
                <w:rFonts w:ascii="Times New Roman" w:hAnsi="Times New Roman"/>
                <w:b/>
                <w:sz w:val="24"/>
                <w:szCs w:val="24"/>
              </w:rPr>
            </w:pPr>
            <w:r>
              <w:rPr>
                <w:rFonts w:ascii="Times New Roman" w:hAnsi="Times New Roman"/>
                <w:b/>
                <w:sz w:val="24"/>
                <w:szCs w:val="24"/>
              </w:rPr>
              <w:t>E-Resources</w:t>
            </w:r>
          </w:p>
        </w:tc>
        <w:tc>
          <w:tcPr>
            <w:tcW w:w="8789" w:type="dxa"/>
            <w:gridSpan w:val="2"/>
          </w:tcPr>
          <w:p w14:paraId="013F2568">
            <w:pPr>
              <w:numPr>
                <w:ilvl w:val="0"/>
                <w:numId w:val="14"/>
              </w:numPr>
              <w:spacing w:after="0" w:line="240" w:lineRule="auto"/>
              <w:ind w:left="675"/>
              <w:contextualSpacing/>
              <w:jc w:val="both"/>
              <w:rPr>
                <w:rFonts w:ascii="Times New Roman" w:hAnsi="Times New Roman"/>
                <w:sz w:val="24"/>
                <w:szCs w:val="24"/>
              </w:rPr>
            </w:pPr>
            <w:r>
              <w:rPr>
                <w:rFonts w:ascii="Times New Roman" w:hAnsi="Times New Roman"/>
                <w:sz w:val="24"/>
                <w:szCs w:val="24"/>
              </w:rPr>
              <w:t>https://nptel.ac.in/courses</w:t>
            </w:r>
          </w:p>
          <w:p w14:paraId="6E8AC9D7">
            <w:pPr>
              <w:numPr>
                <w:ilvl w:val="0"/>
                <w:numId w:val="14"/>
              </w:numPr>
              <w:spacing w:after="0" w:line="240" w:lineRule="auto"/>
              <w:ind w:left="675"/>
              <w:contextualSpacing/>
              <w:jc w:val="both"/>
              <w:rPr>
                <w:rFonts w:ascii="Times New Roman" w:hAnsi="Times New Roman"/>
                <w:sz w:val="24"/>
                <w:szCs w:val="24"/>
              </w:rPr>
            </w:pPr>
            <w:r>
              <w:rPr>
                <w:rFonts w:ascii="Times New Roman" w:hAnsi="Times New Roman"/>
                <w:sz w:val="24"/>
                <w:szCs w:val="24"/>
              </w:rPr>
              <w:t>https://iete-elan.ac.in</w:t>
            </w:r>
          </w:p>
          <w:p w14:paraId="5D6E2CC0">
            <w:pPr>
              <w:numPr>
                <w:ilvl w:val="0"/>
                <w:numId w:val="14"/>
              </w:numPr>
              <w:spacing w:after="0" w:line="240" w:lineRule="auto"/>
              <w:ind w:left="675"/>
              <w:contextualSpacing/>
              <w:jc w:val="both"/>
              <w:rPr>
                <w:rFonts w:ascii="Times New Roman" w:hAnsi="Times New Roman"/>
                <w:sz w:val="24"/>
                <w:szCs w:val="24"/>
              </w:rPr>
            </w:pPr>
            <w:r>
              <w:rPr>
                <w:rFonts w:ascii="Times New Roman" w:hAnsi="Times New Roman"/>
                <w:sz w:val="24"/>
                <w:szCs w:val="24"/>
              </w:rPr>
              <w:t>https://freevideolectures.com/university/iit</w:t>
            </w:r>
          </w:p>
          <w:p w14:paraId="66B7997D">
            <w:pPr>
              <w:spacing w:after="0" w:line="240" w:lineRule="auto"/>
              <w:jc w:val="both"/>
              <w:rPr>
                <w:rFonts w:ascii="Times New Roman" w:hAnsi="Times New Roman"/>
                <w:b/>
                <w:sz w:val="24"/>
                <w:szCs w:val="24"/>
              </w:rPr>
            </w:pPr>
          </w:p>
        </w:tc>
      </w:tr>
    </w:tbl>
    <w:p w14:paraId="02D19C7F">
      <w:pPr>
        <w:spacing w:after="0" w:line="240" w:lineRule="auto"/>
        <w:contextualSpacing/>
        <w:jc w:val="center"/>
        <w:rPr>
          <w:rFonts w:ascii="Times New Roman" w:hAnsi="Times New Roman"/>
          <w:b/>
          <w:sz w:val="28"/>
          <w:szCs w:val="28"/>
        </w:rPr>
      </w:pPr>
    </w:p>
    <w:p w14:paraId="3E6D77DF">
      <w:pPr>
        <w:spacing w:after="0" w:line="240" w:lineRule="auto"/>
        <w:contextualSpacing/>
        <w:jc w:val="center"/>
        <w:rPr>
          <w:rFonts w:ascii="Times New Roman" w:hAnsi="Times New Roman"/>
          <w:b/>
          <w:sz w:val="28"/>
          <w:szCs w:val="28"/>
        </w:rPr>
      </w:pPr>
    </w:p>
    <w:tbl>
      <w:tblPr>
        <w:tblStyle w:val="250"/>
        <w:tblW w:w="10403"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643"/>
        <w:gridCol w:w="643"/>
        <w:gridCol w:w="643"/>
        <w:gridCol w:w="643"/>
        <w:gridCol w:w="643"/>
        <w:gridCol w:w="643"/>
        <w:gridCol w:w="643"/>
        <w:gridCol w:w="643"/>
        <w:gridCol w:w="643"/>
        <w:gridCol w:w="763"/>
        <w:gridCol w:w="763"/>
        <w:gridCol w:w="763"/>
        <w:gridCol w:w="879"/>
        <w:gridCol w:w="777"/>
      </w:tblGrid>
      <w:tr w14:paraId="0FBDF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0403" w:type="dxa"/>
            <w:gridSpan w:val="15"/>
          </w:tcPr>
          <w:p w14:paraId="60860015">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 xml:space="preserve">Contribution of Course Outcomes towards achievement of Program Outcomes </w:t>
            </w:r>
          </w:p>
        </w:tc>
      </w:tr>
      <w:tr w14:paraId="2514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671" w:type="dxa"/>
          </w:tcPr>
          <w:p w14:paraId="07015024">
            <w:pPr>
              <w:spacing w:after="0" w:line="240" w:lineRule="auto"/>
              <w:jc w:val="center"/>
              <w:rPr>
                <w:rFonts w:ascii="Times New Roman" w:hAnsi="Times New Roman"/>
                <w:bCs/>
                <w:sz w:val="24"/>
                <w:szCs w:val="24"/>
                <w:lang w:val="en-US" w:eastAsia="en-US"/>
              </w:rPr>
            </w:pPr>
          </w:p>
        </w:tc>
        <w:tc>
          <w:tcPr>
            <w:tcW w:w="643" w:type="dxa"/>
          </w:tcPr>
          <w:p w14:paraId="586C23FB">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w:t>
            </w:r>
          </w:p>
        </w:tc>
        <w:tc>
          <w:tcPr>
            <w:tcW w:w="643" w:type="dxa"/>
          </w:tcPr>
          <w:p w14:paraId="47AD492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PO2</w:t>
            </w:r>
          </w:p>
        </w:tc>
        <w:tc>
          <w:tcPr>
            <w:tcW w:w="643" w:type="dxa"/>
          </w:tcPr>
          <w:p w14:paraId="5DDBFF09">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PO3</w:t>
            </w:r>
          </w:p>
        </w:tc>
        <w:tc>
          <w:tcPr>
            <w:tcW w:w="643" w:type="dxa"/>
          </w:tcPr>
          <w:p w14:paraId="5BD3DA01">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PO4</w:t>
            </w:r>
          </w:p>
        </w:tc>
        <w:tc>
          <w:tcPr>
            <w:tcW w:w="643" w:type="dxa"/>
          </w:tcPr>
          <w:p w14:paraId="695F3B1E">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PO5</w:t>
            </w:r>
          </w:p>
        </w:tc>
        <w:tc>
          <w:tcPr>
            <w:tcW w:w="643" w:type="dxa"/>
          </w:tcPr>
          <w:p w14:paraId="056BD72D">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PO6</w:t>
            </w:r>
          </w:p>
        </w:tc>
        <w:tc>
          <w:tcPr>
            <w:tcW w:w="643" w:type="dxa"/>
          </w:tcPr>
          <w:p w14:paraId="152A94B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PO7</w:t>
            </w:r>
          </w:p>
        </w:tc>
        <w:tc>
          <w:tcPr>
            <w:tcW w:w="643" w:type="dxa"/>
          </w:tcPr>
          <w:p w14:paraId="1D971EBF">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PO8</w:t>
            </w:r>
          </w:p>
        </w:tc>
        <w:tc>
          <w:tcPr>
            <w:tcW w:w="643" w:type="dxa"/>
          </w:tcPr>
          <w:p w14:paraId="49835410">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PO9</w:t>
            </w:r>
          </w:p>
        </w:tc>
        <w:tc>
          <w:tcPr>
            <w:tcW w:w="763" w:type="dxa"/>
          </w:tcPr>
          <w:p w14:paraId="4E3CB903">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PO10</w:t>
            </w:r>
          </w:p>
        </w:tc>
        <w:tc>
          <w:tcPr>
            <w:tcW w:w="763" w:type="dxa"/>
          </w:tcPr>
          <w:p w14:paraId="0A9281B5">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PO11</w:t>
            </w:r>
          </w:p>
        </w:tc>
        <w:tc>
          <w:tcPr>
            <w:tcW w:w="763" w:type="dxa"/>
          </w:tcPr>
          <w:p w14:paraId="3186B98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PO12</w:t>
            </w:r>
          </w:p>
        </w:tc>
        <w:tc>
          <w:tcPr>
            <w:tcW w:w="879" w:type="dxa"/>
          </w:tcPr>
          <w:p w14:paraId="1888091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PSO1</w:t>
            </w:r>
          </w:p>
        </w:tc>
        <w:tc>
          <w:tcPr>
            <w:tcW w:w="777" w:type="dxa"/>
          </w:tcPr>
          <w:p w14:paraId="35D0C4A4">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PSO2</w:t>
            </w:r>
          </w:p>
        </w:tc>
      </w:tr>
      <w:tr w14:paraId="542A7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22FA3DA0">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CO1</w:t>
            </w:r>
          </w:p>
        </w:tc>
        <w:tc>
          <w:tcPr>
            <w:tcW w:w="643" w:type="dxa"/>
            <w:vAlign w:val="center"/>
          </w:tcPr>
          <w:p w14:paraId="751AD805">
            <w:pPr>
              <w:spacing w:after="160" w:line="240" w:lineRule="auto"/>
              <w:rPr>
                <w:rFonts w:eastAsia="Calibri"/>
                <w:sz w:val="20"/>
                <w:szCs w:val="20"/>
              </w:rPr>
            </w:pPr>
            <w:r>
              <w:rPr>
                <w:rFonts w:ascii="Times New Roman" w:hAnsi="Times New Roman"/>
                <w:sz w:val="20"/>
                <w:szCs w:val="20"/>
              </w:rPr>
              <w:t xml:space="preserve">   3</w:t>
            </w:r>
          </w:p>
        </w:tc>
        <w:tc>
          <w:tcPr>
            <w:tcW w:w="643" w:type="dxa"/>
            <w:vAlign w:val="center"/>
          </w:tcPr>
          <w:p w14:paraId="21DE412A">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667699C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6EF6905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040BDE5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vAlign w:val="center"/>
          </w:tcPr>
          <w:p w14:paraId="565D011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48FF177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7D33D05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47CDC9C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vAlign w:val="center"/>
          </w:tcPr>
          <w:p w14:paraId="3CC33F3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295C41D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5355FB4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879" w:type="dxa"/>
            <w:vAlign w:val="center"/>
          </w:tcPr>
          <w:p w14:paraId="249541B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777" w:type="dxa"/>
            <w:vAlign w:val="center"/>
          </w:tcPr>
          <w:p w14:paraId="0D06AD1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6D77F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7B1B196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CO2</w:t>
            </w:r>
          </w:p>
        </w:tc>
        <w:tc>
          <w:tcPr>
            <w:tcW w:w="643" w:type="dxa"/>
            <w:vAlign w:val="center"/>
          </w:tcPr>
          <w:p w14:paraId="59AAE96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0CC8CB7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0E3367A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651C6B6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0E5214C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7DF5055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3BDBBB8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77B5A52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0E8E6A3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763" w:type="dxa"/>
          </w:tcPr>
          <w:p w14:paraId="088E9DA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62439E7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5722D99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6F01CBE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777" w:type="dxa"/>
            <w:vAlign w:val="center"/>
          </w:tcPr>
          <w:p w14:paraId="32F7F4D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34A9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2DD9A548">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CO3</w:t>
            </w:r>
          </w:p>
        </w:tc>
        <w:tc>
          <w:tcPr>
            <w:tcW w:w="643" w:type="dxa"/>
            <w:vAlign w:val="center"/>
          </w:tcPr>
          <w:p w14:paraId="11A6950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3EAECC4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52E0CC1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15025C95">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2</w:t>
            </w:r>
          </w:p>
        </w:tc>
        <w:tc>
          <w:tcPr>
            <w:tcW w:w="643" w:type="dxa"/>
            <w:vAlign w:val="center"/>
          </w:tcPr>
          <w:p w14:paraId="16A68BE2">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2</w:t>
            </w:r>
          </w:p>
        </w:tc>
        <w:tc>
          <w:tcPr>
            <w:tcW w:w="643" w:type="dxa"/>
          </w:tcPr>
          <w:p w14:paraId="0E512915">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1</w:t>
            </w:r>
          </w:p>
        </w:tc>
        <w:tc>
          <w:tcPr>
            <w:tcW w:w="643" w:type="dxa"/>
          </w:tcPr>
          <w:p w14:paraId="5AA1C526">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643" w:type="dxa"/>
          </w:tcPr>
          <w:p w14:paraId="0B151754">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643" w:type="dxa"/>
          </w:tcPr>
          <w:p w14:paraId="432CA0CC">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tcPr>
          <w:p w14:paraId="22217D31">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tcPr>
          <w:p w14:paraId="79CC746C">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tcPr>
          <w:p w14:paraId="339B5935">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2</w:t>
            </w:r>
          </w:p>
        </w:tc>
        <w:tc>
          <w:tcPr>
            <w:tcW w:w="879" w:type="dxa"/>
            <w:vAlign w:val="center"/>
          </w:tcPr>
          <w:p w14:paraId="69BA1766">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3</w:t>
            </w:r>
          </w:p>
        </w:tc>
        <w:tc>
          <w:tcPr>
            <w:tcW w:w="777" w:type="dxa"/>
            <w:vAlign w:val="center"/>
          </w:tcPr>
          <w:p w14:paraId="23209965">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3</w:t>
            </w:r>
          </w:p>
        </w:tc>
      </w:tr>
      <w:tr w14:paraId="7E96F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6516448C">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CO4</w:t>
            </w:r>
          </w:p>
        </w:tc>
        <w:tc>
          <w:tcPr>
            <w:tcW w:w="643" w:type="dxa"/>
            <w:vAlign w:val="center"/>
          </w:tcPr>
          <w:p w14:paraId="2250937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0836FA1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402498A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5701DC4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7D6D12F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tcPr>
          <w:p w14:paraId="5C7D993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596CE81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4211A5C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3A10DBAB">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tcPr>
          <w:p w14:paraId="33C800F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763" w:type="dxa"/>
          </w:tcPr>
          <w:p w14:paraId="1AD904E1">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129CF1B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29F212B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777" w:type="dxa"/>
            <w:vAlign w:val="center"/>
          </w:tcPr>
          <w:p w14:paraId="46C4950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5129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7FC577BD">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CO5</w:t>
            </w:r>
          </w:p>
        </w:tc>
        <w:tc>
          <w:tcPr>
            <w:tcW w:w="643" w:type="dxa"/>
            <w:vAlign w:val="center"/>
          </w:tcPr>
          <w:p w14:paraId="558F8CF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7F1FAA9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7CE0019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tcPr>
          <w:p w14:paraId="38A9508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528302B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tcPr>
          <w:p w14:paraId="070BFEC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7238BE2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05E4A78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2FFCB8F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0D4FE4E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4D0CFBE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0627ED0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879" w:type="dxa"/>
            <w:vAlign w:val="center"/>
          </w:tcPr>
          <w:p w14:paraId="44BC52B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777" w:type="dxa"/>
            <w:vAlign w:val="center"/>
          </w:tcPr>
          <w:p w14:paraId="07BF4E3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53FF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3C56F557">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CO6</w:t>
            </w:r>
          </w:p>
        </w:tc>
        <w:tc>
          <w:tcPr>
            <w:tcW w:w="643" w:type="dxa"/>
            <w:vAlign w:val="center"/>
          </w:tcPr>
          <w:p w14:paraId="6F0EE98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2A22324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7CF03518">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2631CF5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vAlign w:val="center"/>
          </w:tcPr>
          <w:p w14:paraId="5FECB6CA">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tcPr>
          <w:p w14:paraId="172D505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406F846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11372DC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0CE2D96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763" w:type="dxa"/>
          </w:tcPr>
          <w:p w14:paraId="75BBC05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3ECE23E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0544BA4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38AAE958">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777" w:type="dxa"/>
            <w:vAlign w:val="center"/>
          </w:tcPr>
          <w:p w14:paraId="0FC6AD9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bl>
    <w:p w14:paraId="089C87A6">
      <w:pPr>
        <w:spacing w:after="0" w:line="240" w:lineRule="auto"/>
        <w:contextualSpacing/>
        <w:jc w:val="center"/>
        <w:rPr>
          <w:rFonts w:ascii="Times New Roman" w:hAnsi="Times New Roman"/>
          <w:b/>
          <w:sz w:val="28"/>
          <w:szCs w:val="28"/>
        </w:rPr>
      </w:pPr>
    </w:p>
    <w:p w14:paraId="50505376"/>
    <w:p w14:paraId="24DF1D79"/>
    <w:sectPr>
      <w:pgSz w:w="11906" w:h="16838"/>
      <w:pgMar w:top="1440" w:right="1800" w:bottom="1440" w:left="136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autami">
    <w:altName w:val="Segoe UI Symbol"/>
    <w:panose1 w:val="0200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20713B56"/>
    <w:multiLevelType w:val="multilevel"/>
    <w:tmpl w:val="20713B5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48447BA"/>
    <w:multiLevelType w:val="multilevel"/>
    <w:tmpl w:val="448447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FE65FC8"/>
    <w:multiLevelType w:val="multilevel"/>
    <w:tmpl w:val="4FE65F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C007162"/>
    <w:multiLevelType w:val="multilevel"/>
    <w:tmpl w:val="7C0071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0DB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BCB73A8"/>
    <w:rsid w:val="3B27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pacing w:after="0" w:line="240" w:lineRule="auto"/>
      <w:ind w:left="720"/>
      <w:contextualSpacing/>
    </w:pPr>
    <w:rPr>
      <w:rFonts w:ascii="Times New Roman" w:hAnsi="Times New Roman"/>
      <w:sz w:val="24"/>
      <w:szCs w:val="24"/>
      <w:lang w:val="en-US" w:eastAsia="en-US"/>
    </w:rPr>
  </w:style>
  <w:style w:type="table" w:customStyle="1" w:styleId="250">
    <w:name w:val="Table Grid2"/>
    <w:basedOn w:val="12"/>
    <w:qFormat/>
    <w:uiPriority w:val="39"/>
    <w:pPr>
      <w:spacing w:after="0" w:line="240" w:lineRule="auto"/>
    </w:pPr>
    <w:rPr>
      <w:rFonts w:ascii="Calibri" w:hAnsi="Calibri" w:eastAsia="Calibri" w:cs="Gautami"/>
      <w:sz w:val="20"/>
      <w:szCs w:val="20"/>
      <w:lang w:val="en-IN" w:eastAsia="en-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2025-02-15T04:24:00Z</dcterms:created>
  <dc:creator>Shaik.mohamad Shafi</dc:creator>
  <cp:lastModifiedBy>Shaik.mohamad Shafi</cp:lastModifiedBy>
  <dcterms:modified xsi:type="dcterms:W3CDTF">2025-02-15T04:26:58Z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1970C8E58BAB48379C093E8025589B0F_11</vt:lpwstr>
  </property>
</Properties>
</file>